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
          <w:szCs w:val="20"/>
        </w:rPr>
        <w:id w:val="1088349455"/>
        <w:docPartObj>
          <w:docPartGallery w:val="Cover Pages"/>
          <w:docPartUnique/>
        </w:docPartObj>
      </w:sdtPr>
      <w:sdtEndPr>
        <w:rPr>
          <w:rFonts w:ascii="Allianz Sans" w:hAnsi="Allianz Sans"/>
          <w:sz w:val="20"/>
        </w:rPr>
      </w:sdtEndPr>
      <w:sdtContent>
        <w:p w14:paraId="07D7626D" w14:textId="4C25CDA8" w:rsidR="001D4B6B" w:rsidRDefault="001D4B6B">
          <w:pPr>
            <w:pStyle w:val="Nessunaspaziatura"/>
            <w:rPr>
              <w:sz w:val="2"/>
            </w:rPr>
          </w:pPr>
        </w:p>
        <w:p w14:paraId="6CE7AF82" w14:textId="21BF92C7" w:rsidR="001D4B6B" w:rsidRDefault="001D4B6B"/>
        <w:p w14:paraId="25D0EAD9" w14:textId="03F60D89" w:rsidR="001D4B6B" w:rsidRDefault="00EA1312">
          <w:pPr>
            <w:rPr>
              <w:rFonts w:ascii="Allianz Sans" w:hAnsi="Allianz Sans"/>
            </w:rPr>
          </w:pPr>
          <w:r>
            <w:rPr>
              <w:rFonts w:ascii="Allianz Sans" w:hAnsi="Allianz Sans"/>
              <w:noProof/>
            </w:rPr>
            <mc:AlternateContent>
              <mc:Choice Requires="wpg">
                <w:drawing>
                  <wp:anchor distT="0" distB="0" distL="114300" distR="114300" simplePos="0" relativeHeight="251662336" behindDoc="0" locked="0" layoutInCell="1" allowOverlap="1" wp14:anchorId="1171FE11" wp14:editId="362196AD">
                    <wp:simplePos x="0" y="0"/>
                    <wp:positionH relativeFrom="column">
                      <wp:posOffset>4427643</wp:posOffset>
                    </wp:positionH>
                    <wp:positionV relativeFrom="paragraph">
                      <wp:posOffset>6621145</wp:posOffset>
                    </wp:positionV>
                    <wp:extent cx="2095500" cy="2142066"/>
                    <wp:effectExtent l="0" t="0" r="0" b="0"/>
                    <wp:wrapNone/>
                    <wp:docPr id="8" name="Gruppo 8"/>
                    <wp:cNvGraphicFramePr/>
                    <a:graphic xmlns:a="http://schemas.openxmlformats.org/drawingml/2006/main">
                      <a:graphicData uri="http://schemas.microsoft.com/office/word/2010/wordprocessingGroup">
                        <wpg:wgp>
                          <wpg:cNvGrpSpPr/>
                          <wpg:grpSpPr>
                            <a:xfrm>
                              <a:off x="0" y="0"/>
                              <a:ext cx="2095500" cy="2142066"/>
                              <a:chOff x="0" y="0"/>
                              <a:chExt cx="2095500" cy="2142066"/>
                            </a:xfrm>
                          </wpg:grpSpPr>
                          <pic:pic xmlns:pic="http://schemas.openxmlformats.org/drawingml/2006/picture">
                            <pic:nvPicPr>
                              <pic:cNvPr id="4" name="Elemento grafico 4"/>
                              <pic:cNvPicPr>
                                <a:picLocks noChangeAspect="1"/>
                              </pic:cNvPicPr>
                            </pic:nvPicPr>
                            <pic:blipFill>
                              <a:blip r:embed="rId11" cstate="email">
                                <a:extLst>
                                  <a:ext uri="{28A0092B-C50C-407E-A947-70E740481C1C}">
                                    <a14:useLocalDpi xmlns:a14="http://schemas.microsoft.com/office/drawing/2010/main" val="0"/>
                                  </a:ext>
                                  <a:ext uri="{96DAC541-7B7A-43D3-8B79-37D633B846F1}">
                                    <asvg:svgBlip xmlns:asvg="http://schemas.microsoft.com/office/drawing/2016/SVG/main" r:embed="rId12"/>
                                  </a:ext>
                                </a:extLst>
                              </a:blip>
                              <a:srcRect/>
                              <a:stretch/>
                            </pic:blipFill>
                            <pic:spPr>
                              <a:xfrm flipH="1">
                                <a:off x="0" y="0"/>
                                <a:ext cx="1959610" cy="1959610"/>
                              </a:xfrm>
                              <a:prstGeom prst="rect">
                                <a:avLst/>
                              </a:prstGeom>
                            </pic:spPr>
                          </pic:pic>
                          <wpg:grpSp>
                            <wpg:cNvPr id="7" name="Gruppo 7"/>
                            <wpg:cNvGrpSpPr/>
                            <wpg:grpSpPr>
                              <a:xfrm>
                                <a:off x="1553634" y="1600200"/>
                                <a:ext cx="541866" cy="541866"/>
                                <a:chOff x="0" y="0"/>
                                <a:chExt cx="541866" cy="541866"/>
                              </a:xfrm>
                            </wpg:grpSpPr>
                            <wps:wsp>
                              <wps:cNvPr id="3" name="Rettangolo con angoli arrotondati 3"/>
                              <wps:cNvSpPr/>
                              <wps:spPr>
                                <a:xfrm>
                                  <a:off x="0" y="0"/>
                                  <a:ext cx="541866" cy="541866"/>
                                </a:xfrm>
                                <a:prstGeom prst="roundRect">
                                  <a:avLst/>
                                </a:prstGeom>
                                <a:solidFill>
                                  <a:srgbClr val="00378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Elemento grafico 6"/>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71966" y="84667"/>
                                  <a:ext cx="381000" cy="381000"/>
                                </a:xfrm>
                                <a:prstGeom prst="rect">
                                  <a:avLst/>
                                </a:prstGeom>
                              </pic:spPr>
                            </pic:pic>
                          </wpg:grpSp>
                        </wpg:wgp>
                      </a:graphicData>
                    </a:graphic>
                  </wp:anchor>
                </w:drawing>
              </mc:Choice>
              <mc:Fallback>
                <w:pict>
                  <v:group w14:anchorId="331486BD" id="Gruppo 8" o:spid="_x0000_s1026" style="position:absolute;margin-left:348.65pt;margin-top:521.35pt;width:165pt;height:168.65pt;z-index:251662336" coordsize="20955,21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lemento grafico 4" o:spid="_x0000_s1027" type="#_x0000_t75" style="position:absolute;width:19596;height:1959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">
                      <v:imagedata r:id="rId15" o:title=""/>
                    </v:shape>
                    <v:group id="Gruppo 7" o:spid="_x0000_s1028" style="position:absolute;left:15536;top:16002;width:5419;height:5418" coordsize="5418,5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Rettangolo con angoli arrotondati 3" o:spid="_x0000_s1029" style="position:absolute;width:5418;height:54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" fillcolor="#003781" stroked="f" strokeweight="2pt"/>
                      <v:shape id="Elemento grafico 6" o:spid="_x0000_s1030" type="#_x0000_t75" style="position:absolute;left:719;top:846;width:3810;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">
                        <v:imagedata r:id="rId16" o:title=""/>
                      </v:shape>
                    </v:group>
                  </v:group>
                </w:pict>
              </mc:Fallback>
            </mc:AlternateContent>
          </w:r>
          <w:r w:rsidR="001D4B6B">
            <w:rPr>
              <w:rFonts w:ascii="Allianz Sans" w:hAnsi="Allianz Sans"/>
              <w:noProof/>
            </w:rPr>
            <mc:AlternateContent>
              <mc:Choice Requires="wps">
                <w:drawing>
                  <wp:anchor distT="0" distB="0" distL="114300" distR="114300" simplePos="0" relativeHeight="251657216" behindDoc="0" locked="0" layoutInCell="1" allowOverlap="1" wp14:anchorId="4E2F68DF" wp14:editId="026A58A8">
                    <wp:simplePos x="0" y="0"/>
                    <wp:positionH relativeFrom="column">
                      <wp:posOffset>-237490</wp:posOffset>
                    </wp:positionH>
                    <wp:positionV relativeFrom="paragraph">
                      <wp:posOffset>1113578</wp:posOffset>
                    </wp:positionV>
                    <wp:extent cx="6460067" cy="4478867"/>
                    <wp:effectExtent l="0" t="0" r="0" b="0"/>
                    <wp:wrapNone/>
                    <wp:docPr id="2" name="Casella di testo 2"/>
                    <wp:cNvGraphicFramePr/>
                    <a:graphic xmlns:a="http://schemas.openxmlformats.org/drawingml/2006/main">
                      <a:graphicData uri="http://schemas.microsoft.com/office/word/2010/wordprocessingShape">
                        <wps:wsp>
                          <wps:cNvSpPr txBox="1"/>
                          <wps:spPr>
                            <a:xfrm>
                              <a:off x="0" y="0"/>
                              <a:ext cx="6460067" cy="4478867"/>
                            </a:xfrm>
                            <a:prstGeom prst="rect">
                              <a:avLst/>
                            </a:prstGeom>
                            <a:solidFill>
                              <a:schemeClr val="lt1"/>
                            </a:solidFill>
                            <a:ln w="6350">
                              <a:noFill/>
                            </a:ln>
                          </wps:spPr>
                          <wps:txbx>
                            <w:txbxContent>
                              <w:p w14:paraId="7B52A656" w14:textId="77777777" w:rsidR="001D4B6B" w:rsidRPr="001D4B6B" w:rsidRDefault="001D4B6B" w:rsidP="001D4B6B">
                                <w:pPr>
                                  <w:pStyle w:val="Intestazione"/>
                                  <w:tabs>
                                    <w:tab w:val="clear" w:pos="4819"/>
                                    <w:tab w:val="left" w:pos="4678"/>
                                  </w:tabs>
                                  <w:spacing w:line="360" w:lineRule="auto"/>
                                  <w:rPr>
                                    <w:rFonts w:ascii="Allianz Neo" w:hAnsi="Allianz Neo"/>
                                    <w:b/>
                                    <w:snapToGrid w:val="0"/>
                                    <w:color w:val="003781"/>
                                    <w:sz w:val="28"/>
                                    <w:szCs w:val="28"/>
                                  </w:rPr>
                                </w:pPr>
                                <w:r w:rsidRPr="001D4B6B">
                                  <w:rPr>
                                    <w:rFonts w:ascii="Allianz Neo" w:hAnsi="Allianz Neo"/>
                                    <w:b/>
                                    <w:snapToGrid w:val="0"/>
                                    <w:color w:val="003781"/>
                                    <w:sz w:val="28"/>
                                    <w:szCs w:val="28"/>
                                  </w:rPr>
                                  <w:t xml:space="preserve">ALLIANZ S.P.A.  </w:t>
                                </w:r>
                                <w:r w:rsidRPr="001D4B6B">
                                  <w:rPr>
                                    <w:rFonts w:ascii="Allianz Neo" w:hAnsi="Allianz Neo"/>
                                    <w:b/>
                                    <w:color w:val="003781"/>
                                    <w:sz w:val="28"/>
                                    <w:szCs w:val="28"/>
                                  </w:rPr>
                                  <w:t>MID CORPORATE</w:t>
                                </w:r>
                              </w:p>
                              <w:p w14:paraId="01E6C3FB" w14:textId="77777777"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Questionario </w:t>
                                </w:r>
                              </w:p>
                              <w:p w14:paraId="44AF2F62" w14:textId="30CA4D60"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Incendio </w:t>
                                </w:r>
                              </w:p>
                              <w:p w14:paraId="2CC43D49" w14:textId="43E3BE1A" w:rsidR="001D4B6B" w:rsidRPr="001D4B6B" w:rsidRDefault="001D4B6B" w:rsidP="001D4B6B">
                                <w:pPr>
                                  <w:rPr>
                                    <w:rFonts w:ascii="Allianz Neo" w:hAnsi="Allianz Neo"/>
                                    <w:bCs/>
                                    <w:color w:val="13A0D3"/>
                                    <w:sz w:val="136"/>
                                    <w:szCs w:val="136"/>
                                  </w:rPr>
                                </w:pPr>
                                <w:r w:rsidRPr="001D4B6B">
                                  <w:rPr>
                                    <w:rFonts w:ascii="Allianz Neo" w:hAnsi="Allianz Neo"/>
                                    <w:bCs/>
                                    <w:color w:val="13A0D3"/>
                                    <w:sz w:val="136"/>
                                    <w:szCs w:val="136"/>
                                  </w:rPr>
                                  <w:t xml:space="preserve">Rischi </w:t>
                                </w:r>
                                <w:r w:rsidR="004C3D25">
                                  <w:rPr>
                                    <w:rFonts w:ascii="Allianz Neo" w:hAnsi="Allianz Neo"/>
                                    <w:bCs/>
                                    <w:color w:val="13A0D3"/>
                                    <w:sz w:val="136"/>
                                    <w:szCs w:val="136"/>
                                  </w:rPr>
                                  <w:t>Concessionari</w:t>
                                </w:r>
                              </w:p>
                              <w:p w14:paraId="571FD5D2" w14:textId="24A94D9E" w:rsidR="001D4B6B" w:rsidRDefault="001D4B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2F68DF" id="_x0000_t202" coordsize="21600,21600" o:spt="202" path="m,l,21600r21600,l21600,xe">
                    <v:stroke joinstyle="miter"/>
                    <v:path gradientshapeok="t" o:connecttype="rect"/>
                  </v:shapetype>
                  <v:shape id="Casella di testo 2" o:spid="_x0000_s1026" type="#_x0000_t202" style="position:absolute;margin-left:-18.7pt;margin-top:87.7pt;width:508.65pt;height:352.6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" fillcolor="white [3201]" stroked="f" strokeweight=".5pt">
                    <v:textbox>
                      <w:txbxContent>
                        <w:p w14:paraId="7B52A656" w14:textId="77777777" w:rsidR="001D4B6B" w:rsidRPr="001D4B6B" w:rsidRDefault="001D4B6B" w:rsidP="001D4B6B">
                          <w:pPr>
                            <w:pStyle w:val="Intestazione"/>
                            <w:tabs>
                              <w:tab w:val="clear" w:pos="4819"/>
                              <w:tab w:val="left" w:pos="4678"/>
                            </w:tabs>
                            <w:spacing w:line="360" w:lineRule="auto"/>
                            <w:rPr>
                              <w:rFonts w:ascii="Allianz Neo" w:hAnsi="Allianz Neo"/>
                              <w:b/>
                              <w:snapToGrid w:val="0"/>
                              <w:color w:val="003781"/>
                              <w:sz w:val="28"/>
                              <w:szCs w:val="28"/>
                            </w:rPr>
                          </w:pPr>
                          <w:r w:rsidRPr="001D4B6B">
                            <w:rPr>
                              <w:rFonts w:ascii="Allianz Neo" w:hAnsi="Allianz Neo"/>
                              <w:b/>
                              <w:snapToGrid w:val="0"/>
                              <w:color w:val="003781"/>
                              <w:sz w:val="28"/>
                              <w:szCs w:val="28"/>
                            </w:rPr>
                            <w:t xml:space="preserve">ALLIANZ S.P.A.  </w:t>
                          </w:r>
                          <w:r w:rsidRPr="001D4B6B">
                            <w:rPr>
                              <w:rFonts w:ascii="Allianz Neo" w:hAnsi="Allianz Neo"/>
                              <w:b/>
                              <w:color w:val="003781"/>
                              <w:sz w:val="28"/>
                              <w:szCs w:val="28"/>
                            </w:rPr>
                            <w:t>MID CORPORATE</w:t>
                          </w:r>
                        </w:p>
                        <w:p w14:paraId="01E6C3FB" w14:textId="77777777"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Questionario </w:t>
                          </w:r>
                        </w:p>
                        <w:p w14:paraId="44AF2F62" w14:textId="30CA4D60"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Incendio </w:t>
                          </w:r>
                        </w:p>
                        <w:p w14:paraId="2CC43D49" w14:textId="43E3BE1A" w:rsidR="001D4B6B" w:rsidRPr="001D4B6B" w:rsidRDefault="001D4B6B" w:rsidP="001D4B6B">
                          <w:pPr>
                            <w:rPr>
                              <w:rFonts w:ascii="Allianz Neo" w:hAnsi="Allianz Neo"/>
                              <w:bCs/>
                              <w:color w:val="13A0D3"/>
                              <w:sz w:val="136"/>
                              <w:szCs w:val="136"/>
                            </w:rPr>
                          </w:pPr>
                          <w:r w:rsidRPr="001D4B6B">
                            <w:rPr>
                              <w:rFonts w:ascii="Allianz Neo" w:hAnsi="Allianz Neo"/>
                              <w:bCs/>
                              <w:color w:val="13A0D3"/>
                              <w:sz w:val="136"/>
                              <w:szCs w:val="136"/>
                            </w:rPr>
                            <w:t xml:space="preserve">Rischi </w:t>
                          </w:r>
                          <w:r w:rsidR="004C3D25">
                            <w:rPr>
                              <w:rFonts w:ascii="Allianz Neo" w:hAnsi="Allianz Neo"/>
                              <w:bCs/>
                              <w:color w:val="13A0D3"/>
                              <w:sz w:val="136"/>
                              <w:szCs w:val="136"/>
                            </w:rPr>
                            <w:t>Concessionari</w:t>
                          </w:r>
                        </w:p>
                        <w:p w14:paraId="571FD5D2" w14:textId="24A94D9E" w:rsidR="001D4B6B" w:rsidRDefault="001D4B6B"/>
                      </w:txbxContent>
                    </v:textbox>
                  </v:shape>
                </w:pict>
              </mc:Fallback>
            </mc:AlternateContent>
          </w:r>
          <w:r w:rsidR="001D4B6B">
            <w:rPr>
              <w:rFonts w:ascii="Allianz Sans" w:hAnsi="Allianz Sans"/>
            </w:rPr>
            <w:br w:type="page"/>
          </w:r>
        </w:p>
      </w:sdtContent>
    </w:sdt>
    <w:p w14:paraId="11C236B5" w14:textId="5C7A6F52" w:rsidR="00E040CB" w:rsidRPr="00025B55" w:rsidRDefault="67F99CAB" w:rsidP="002B3044">
      <w:p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lastRenderedPageBreak/>
        <w:t xml:space="preserve">La compilazione del seguente </w:t>
      </w:r>
      <w:r w:rsidRPr="00025B55">
        <w:rPr>
          <w:rFonts w:ascii="Allianz Neo" w:eastAsia="Allianz Sans Light" w:hAnsi="Allianz Neo" w:cs="Allianz Sans Light"/>
          <w:b/>
          <w:bCs/>
          <w:noProof/>
          <w:color w:val="000000" w:themeColor="text1"/>
        </w:rPr>
        <w:t xml:space="preserve">Questionario </w:t>
      </w:r>
      <w:r w:rsidRPr="00025B55">
        <w:rPr>
          <w:rFonts w:ascii="Allianz Neo" w:eastAsia="Allianz Sans Light" w:hAnsi="Allianz Neo" w:cs="Allianz Sans Light"/>
          <w:noProof/>
          <w:color w:val="000000" w:themeColor="text1"/>
        </w:rPr>
        <w:t xml:space="preserve">(di seguito indicato anche come “Documento”) è condizione imprescindibile per la quotazione del rischio da parte degli uffici assuntivi direzionali di Allianz. Nel caso in cui l’Azienda svolga la propria attività presso più ubicazioni, è necessario compilare un Questionario per ciascuna </w:t>
      </w:r>
      <w:r w:rsidR="5DD8A698" w:rsidRPr="00025B55">
        <w:rPr>
          <w:rFonts w:ascii="Allianz Neo" w:eastAsia="Allianz Sans Light" w:hAnsi="Allianz Neo" w:cs="Allianz Sans Light"/>
          <w:noProof/>
          <w:color w:val="000000" w:themeColor="text1"/>
        </w:rPr>
        <w:t>ubicazion</w:t>
      </w:r>
      <w:r w:rsidRPr="00025B55">
        <w:rPr>
          <w:rFonts w:ascii="Allianz Neo" w:eastAsia="Allianz Sans Light" w:hAnsi="Allianz Neo" w:cs="Allianz Sans Light"/>
          <w:noProof/>
          <w:color w:val="000000" w:themeColor="text1"/>
        </w:rPr>
        <w:t xml:space="preserve">e. Il Questionario deve essere compilato in ogni sua parte. Eventuali risposte mancanti generano un giudizio di carenza tecnica. Si consiglia pertanto di completarlo integralmente, in maniera precisa e dettagliata, </w:t>
      </w:r>
      <w:r w:rsidR="00E040CB" w:rsidRPr="00025B55">
        <w:rPr>
          <w:rFonts w:ascii="Allianz Neo" w:eastAsia="Allianz Sans Light" w:hAnsi="Allianz Neo" w:cs="Allianz Sans Light"/>
          <w:color w:val="000000" w:themeColor="text1"/>
        </w:rPr>
        <w:t xml:space="preserve">La struttura del Questionario è suddivisa in </w:t>
      </w:r>
      <w:r w:rsidR="00E040CB" w:rsidRPr="00025B55">
        <w:rPr>
          <w:rFonts w:ascii="Allianz Neo" w:eastAsia="Allianz Sans Light" w:hAnsi="Allianz Neo" w:cs="Allianz Sans Light"/>
          <w:b/>
          <w:bCs/>
          <w:color w:val="000000" w:themeColor="text1"/>
        </w:rPr>
        <w:t>5 Capitoli</w:t>
      </w:r>
      <w:r w:rsidR="00E040CB" w:rsidRPr="00025B55">
        <w:rPr>
          <w:rFonts w:ascii="Allianz Neo" w:eastAsia="Allianz Sans Light" w:hAnsi="Allianz Neo" w:cs="Allianz Sans Light"/>
          <w:color w:val="000000" w:themeColor="text1"/>
        </w:rPr>
        <w:t xml:space="preserve">. </w:t>
      </w:r>
    </w:p>
    <w:p w14:paraId="3CA58C9A" w14:textId="75736F0A" w:rsidR="00F45313" w:rsidRPr="00025B55" w:rsidRDefault="00F45313" w:rsidP="002B3044">
      <w:pPr>
        <w:spacing w:before="120"/>
        <w:jc w:val="both"/>
        <w:rPr>
          <w:rFonts w:ascii="Allianz Neo" w:eastAsia="Allianz Sans Light" w:hAnsi="Allianz Neo" w:cs="Allianz Sans Light"/>
          <w:noProof/>
          <w:color w:val="000000" w:themeColor="text1"/>
        </w:rPr>
      </w:pPr>
      <w:bookmarkStart w:id="0" w:name="_Hlk101455949"/>
      <w:r w:rsidRPr="00025B55">
        <w:rPr>
          <w:rFonts w:ascii="Allianz Neo" w:eastAsia="Allianz Sans Light" w:hAnsi="Allianz Neo" w:cs="Allianz Sans Light"/>
          <w:noProof/>
          <w:color w:val="000000" w:themeColor="text1"/>
        </w:rPr>
        <w:t xml:space="preserve">I primi 4 consentono una valutazione dei principali </w:t>
      </w:r>
      <w:r w:rsidRPr="00025B55">
        <w:rPr>
          <w:rFonts w:ascii="Allianz Neo" w:eastAsia="Allianz Sans Light" w:hAnsi="Allianz Neo" w:cs="Allianz Sans Light"/>
          <w:b/>
          <w:bCs/>
          <w:noProof/>
          <w:color w:val="000000" w:themeColor="text1"/>
        </w:rPr>
        <w:t>aspetti caratterizzanti il rischio</w:t>
      </w:r>
      <w:r w:rsidRPr="00025B55">
        <w:rPr>
          <w:rFonts w:ascii="Allianz Neo" w:eastAsia="Allianz Sans Light" w:hAnsi="Allianz Neo" w:cs="Allianz Sans Light"/>
          <w:noProof/>
          <w:color w:val="000000" w:themeColor="text1"/>
        </w:rPr>
        <w:t xml:space="preserve">: Costruzioni; Attività; Protezioni; Esposizioni. Il 5° Capitolo offre una fotografia dei </w:t>
      </w:r>
      <w:r w:rsidRPr="00025B55">
        <w:rPr>
          <w:rFonts w:ascii="Allianz Neo" w:eastAsia="Allianz Sans Light" w:hAnsi="Allianz Neo" w:cs="Allianz Sans Light"/>
          <w:b/>
          <w:bCs/>
          <w:noProof/>
          <w:color w:val="000000" w:themeColor="text1"/>
        </w:rPr>
        <w:t>Sinistri occorsi nel recente passato</w:t>
      </w:r>
      <w:r w:rsidRPr="00025B55">
        <w:rPr>
          <w:rFonts w:ascii="Allianz Neo" w:eastAsia="Allianz Sans Light" w:hAnsi="Allianz Neo" w:cs="Allianz Sans Light"/>
          <w:noProof/>
          <w:color w:val="000000" w:themeColor="text1"/>
        </w:rPr>
        <w:t xml:space="preserve">, in termini di numero, frequenza ed entità del danno. </w:t>
      </w:r>
      <w:bookmarkStart w:id="1" w:name="_Hlk101458071"/>
    </w:p>
    <w:p w14:paraId="360FC524" w14:textId="1185A1B3" w:rsidR="00F45313" w:rsidRPr="00025B55" w:rsidRDefault="002B3044" w:rsidP="002B3044">
      <w:pPr>
        <w:spacing w:before="120"/>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È </w:t>
      </w:r>
      <w:r w:rsidR="00F45313" w:rsidRPr="00025B55">
        <w:rPr>
          <w:rFonts w:ascii="Allianz Neo" w:eastAsia="Allianz Sans Light" w:hAnsi="Allianz Neo" w:cs="Allianz Sans Light"/>
          <w:noProof/>
          <w:color w:val="000000" w:themeColor="text1"/>
        </w:rPr>
        <w:t>prevista inoltre una tabella dove indicare le Partite e Somme Assicurate</w:t>
      </w:r>
      <w:r w:rsidR="00695301">
        <w:rPr>
          <w:rFonts w:ascii="Allianz Neo" w:eastAsia="Allianz Sans Light" w:hAnsi="Allianz Neo" w:cs="Allianz Sans Light"/>
          <w:noProof/>
          <w:color w:val="000000" w:themeColor="text1"/>
        </w:rPr>
        <w:t xml:space="preserve">, </w:t>
      </w:r>
      <w:r w:rsidR="00695301" w:rsidRPr="00695301">
        <w:rPr>
          <w:rFonts w:ascii="Allianz Neo" w:eastAsia="Allianz Sans Light" w:hAnsi="Allianz Neo" w:cs="Allianz Sans Light"/>
          <w:noProof/>
          <w:color w:val="000000" w:themeColor="text1"/>
        </w:rPr>
        <w:t>alcune domande specificamente dedicate alle Garanzie Catastrofali</w:t>
      </w:r>
      <w:r w:rsidR="00F45313" w:rsidRPr="00025B55">
        <w:rPr>
          <w:rFonts w:ascii="Allianz Neo" w:eastAsia="Allianz Sans Light" w:hAnsi="Allianz Neo" w:cs="Allianz Sans Light"/>
          <w:noProof/>
          <w:color w:val="000000" w:themeColor="text1"/>
        </w:rPr>
        <w:t xml:space="preserve"> e un campo per eventuali Note</w:t>
      </w:r>
      <w:bookmarkEnd w:id="1"/>
      <w:r w:rsidR="00F45313" w:rsidRPr="00025B55">
        <w:rPr>
          <w:rFonts w:ascii="Allianz Neo" w:eastAsia="Allianz Sans Light" w:hAnsi="Allianz Neo" w:cs="Allianz Sans Light"/>
          <w:noProof/>
          <w:color w:val="000000" w:themeColor="text1"/>
        </w:rPr>
        <w:t>.</w:t>
      </w:r>
    </w:p>
    <w:p w14:paraId="160ABDB6" w14:textId="77777777" w:rsidR="00F45313" w:rsidRPr="00025B55" w:rsidRDefault="00F45313" w:rsidP="002B3044">
      <w:p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 xml:space="preserve">Il Questionario si compone di </w:t>
      </w:r>
      <w:r w:rsidRPr="00025B55">
        <w:rPr>
          <w:rFonts w:ascii="Allianz Neo" w:eastAsia="Allianz Sans Light" w:hAnsi="Allianz Neo" w:cs="Allianz Sans Light"/>
          <w:b/>
          <w:bCs/>
          <w:noProof/>
          <w:color w:val="000000" w:themeColor="text1"/>
        </w:rPr>
        <w:t>due Sezioni</w:t>
      </w:r>
      <w:r w:rsidRPr="00025B55">
        <w:rPr>
          <w:rFonts w:ascii="Allianz Neo" w:eastAsia="Allianz Sans Light" w:hAnsi="Allianz Neo" w:cs="Allianz Sans Light"/>
          <w:noProof/>
          <w:color w:val="000000" w:themeColor="text1"/>
        </w:rPr>
        <w:t>, denominate rispettivamente:</w:t>
      </w:r>
    </w:p>
    <w:p w14:paraId="351CBB78" w14:textId="2C1FD1C5" w:rsidR="00F45313" w:rsidRPr="00025B55" w:rsidRDefault="00F45313" w:rsidP="002B3044">
      <w:pPr>
        <w:pStyle w:val="Paragrafoelenco"/>
        <w:numPr>
          <w:ilvl w:val="0"/>
          <w:numId w:val="40"/>
        </w:num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 xml:space="preserve">Sezione 1 </w:t>
      </w:r>
    </w:p>
    <w:p w14:paraId="2A50C7F5" w14:textId="5236E23B" w:rsidR="00F45313" w:rsidRPr="00025B55" w:rsidRDefault="00F45313" w:rsidP="002B3044">
      <w:pPr>
        <w:pStyle w:val="Paragrafoelenco"/>
        <w:numPr>
          <w:ilvl w:val="0"/>
          <w:numId w:val="40"/>
        </w:num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Sezione 2</w:t>
      </w:r>
      <w:bookmarkEnd w:id="0"/>
    </w:p>
    <w:p w14:paraId="7813C1EA" w14:textId="316C71D8" w:rsidR="00F45313" w:rsidRDefault="00F45313" w:rsidP="002B3044">
      <w:pPr>
        <w:spacing w:before="120"/>
        <w:jc w:val="both"/>
        <w:rPr>
          <w:rFonts w:ascii="Allianz Neo" w:eastAsia="Allianz Sans Light" w:hAnsi="Allianz Neo" w:cs="Allianz Sans Light"/>
          <w:noProof/>
          <w:color w:val="000000" w:themeColor="text1"/>
        </w:rPr>
      </w:pPr>
      <w:bookmarkStart w:id="2" w:name="_Hlk101455970"/>
      <w:r w:rsidRPr="00025B55">
        <w:rPr>
          <w:rFonts w:ascii="Allianz Neo" w:eastAsia="Allianz Sans Light" w:hAnsi="Allianz Neo" w:cs="Allianz Sans Light"/>
          <w:noProof/>
          <w:color w:val="000000" w:themeColor="text1"/>
        </w:rPr>
        <w:t>In funzione della “Classe di rischio”  e della “Somma assicurata”, si dovrà compilare una o entrambe le Sezioni (da qui la definizione di Questionario “dinamico”).</w:t>
      </w:r>
      <w:bookmarkEnd w:id="2"/>
    </w:p>
    <w:p w14:paraId="2858417D" w14:textId="77777777" w:rsidR="005F35B6" w:rsidRDefault="005F35B6" w:rsidP="002B3044">
      <w:pPr>
        <w:spacing w:before="120"/>
        <w:jc w:val="both"/>
        <w:rPr>
          <w:rFonts w:ascii="Allianz Neo" w:eastAsia="Allianz Sans Light" w:hAnsi="Allianz Neo" w:cs="Allianz Sans Light"/>
          <w:noProof/>
          <w:color w:val="000000" w:themeColor="text1"/>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59"/>
        <w:gridCol w:w="867"/>
        <w:gridCol w:w="867"/>
        <w:gridCol w:w="867"/>
        <w:gridCol w:w="867"/>
        <w:gridCol w:w="867"/>
        <w:gridCol w:w="867"/>
        <w:gridCol w:w="867"/>
        <w:gridCol w:w="867"/>
        <w:gridCol w:w="867"/>
        <w:gridCol w:w="867"/>
      </w:tblGrid>
      <w:tr w:rsidR="005F35B6" w:rsidRPr="005F35B6" w14:paraId="71F6B05F" w14:textId="77777777" w:rsidTr="005F35B6">
        <w:tc>
          <w:tcPr>
            <w:tcW w:w="1826" w:type="dxa"/>
            <w:gridSpan w:val="2"/>
            <w:vMerge w:val="restart"/>
            <w:vAlign w:val="center"/>
          </w:tcPr>
          <w:p w14:paraId="1CDD2058" w14:textId="3ED5FA64"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SOMMA ASSICURATA DI UBICAZIONE*</w:t>
            </w:r>
          </w:p>
          <w:p w14:paraId="5E210010" w14:textId="6C28440C" w:rsidR="005F35B6" w:rsidRPr="005F35B6" w:rsidRDefault="005F35B6" w:rsidP="005F35B6">
            <w:pPr>
              <w:jc w:val="center"/>
              <w:rPr>
                <w:rFonts w:ascii="Allianz Neo" w:hAnsi="Allianz Neo"/>
                <w:color w:val="000000" w:themeColor="text1"/>
                <w:sz w:val="16"/>
                <w:szCs w:val="16"/>
              </w:rPr>
            </w:pPr>
            <w:r w:rsidRPr="005F35B6">
              <w:rPr>
                <w:rFonts w:ascii="Allianz Neo" w:hAnsi="Allianz Neo"/>
                <w:b/>
                <w:bCs/>
                <w:color w:val="003781"/>
                <w:sz w:val="16"/>
                <w:szCs w:val="16"/>
              </w:rPr>
              <w:t>MLN €</w:t>
            </w:r>
          </w:p>
        </w:tc>
        <w:tc>
          <w:tcPr>
            <w:tcW w:w="7803" w:type="dxa"/>
            <w:gridSpan w:val="9"/>
            <w:vAlign w:val="center"/>
          </w:tcPr>
          <w:p w14:paraId="6F2B7A10" w14:textId="0F1B19EB" w:rsidR="005F35B6" w:rsidRPr="005F35B6" w:rsidRDefault="005F35B6" w:rsidP="005F35B6">
            <w:pPr>
              <w:jc w:val="center"/>
              <w:rPr>
                <w:rFonts w:ascii="Allianz Neo" w:hAnsi="Allianz Neo"/>
                <w:color w:val="000000" w:themeColor="text1"/>
                <w:sz w:val="16"/>
                <w:szCs w:val="16"/>
              </w:rPr>
            </w:pPr>
            <w:r w:rsidRPr="005F35B6">
              <w:rPr>
                <w:rFonts w:ascii="Allianz Neo" w:eastAsia="Allianz Sans Light" w:hAnsi="Allianz Neo" w:cs="Allianz Sans Light"/>
                <w:b/>
                <w:bCs/>
                <w:color w:val="003781"/>
                <w:sz w:val="16"/>
                <w:szCs w:val="16"/>
              </w:rPr>
              <w:t>CLASSI DI RISCHIO</w:t>
            </w:r>
            <w:r w:rsidR="0011676B">
              <w:rPr>
                <w:rFonts w:ascii="Allianz Neo" w:eastAsia="Allianz Sans Light" w:hAnsi="Allianz Neo" w:cs="Allianz Sans Light"/>
                <w:b/>
                <w:bCs/>
                <w:color w:val="003781"/>
                <w:sz w:val="16"/>
                <w:szCs w:val="16"/>
              </w:rPr>
              <w:t>**</w:t>
            </w:r>
          </w:p>
        </w:tc>
      </w:tr>
      <w:tr w:rsidR="005F35B6" w:rsidRPr="005F35B6" w14:paraId="6984930D" w14:textId="77777777" w:rsidTr="005F35B6">
        <w:tc>
          <w:tcPr>
            <w:tcW w:w="1826" w:type="dxa"/>
            <w:gridSpan w:val="2"/>
            <w:vMerge/>
            <w:vAlign w:val="center"/>
          </w:tcPr>
          <w:p w14:paraId="1199F676" w14:textId="77777777" w:rsidR="005F35B6" w:rsidRPr="005F35B6" w:rsidRDefault="005F35B6" w:rsidP="005F35B6">
            <w:pPr>
              <w:jc w:val="center"/>
              <w:rPr>
                <w:rFonts w:ascii="Allianz Neo" w:hAnsi="Allianz Neo"/>
                <w:b/>
                <w:bCs/>
                <w:color w:val="003781"/>
                <w:sz w:val="16"/>
                <w:szCs w:val="16"/>
              </w:rPr>
            </w:pPr>
          </w:p>
        </w:tc>
        <w:tc>
          <w:tcPr>
            <w:tcW w:w="867" w:type="dxa"/>
            <w:tcBorders>
              <w:bottom w:val="single" w:sz="36" w:space="0" w:color="FFFFFF" w:themeColor="background1"/>
              <w:right w:val="single" w:sz="8" w:space="0" w:color="DFEFF2"/>
            </w:tcBorders>
            <w:vAlign w:val="center"/>
          </w:tcPr>
          <w:p w14:paraId="5A90C3F0" w14:textId="6E3211E6"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1</w:t>
            </w:r>
          </w:p>
        </w:tc>
        <w:tc>
          <w:tcPr>
            <w:tcW w:w="867" w:type="dxa"/>
            <w:tcBorders>
              <w:left w:val="single" w:sz="8" w:space="0" w:color="DFEFF2"/>
              <w:bottom w:val="single" w:sz="36" w:space="0" w:color="FFFFFF" w:themeColor="background1"/>
              <w:right w:val="single" w:sz="8" w:space="0" w:color="DFEFF2"/>
            </w:tcBorders>
            <w:vAlign w:val="center"/>
          </w:tcPr>
          <w:p w14:paraId="7EB9BB6E" w14:textId="11E58EE2"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2</w:t>
            </w:r>
          </w:p>
        </w:tc>
        <w:tc>
          <w:tcPr>
            <w:tcW w:w="867" w:type="dxa"/>
            <w:tcBorders>
              <w:left w:val="single" w:sz="8" w:space="0" w:color="DFEFF2"/>
              <w:bottom w:val="single" w:sz="36" w:space="0" w:color="FFFFFF" w:themeColor="background1"/>
              <w:right w:val="single" w:sz="8" w:space="0" w:color="DFEFF2"/>
            </w:tcBorders>
            <w:vAlign w:val="center"/>
          </w:tcPr>
          <w:p w14:paraId="365864B8" w14:textId="0A6B1C4E"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3</w:t>
            </w:r>
          </w:p>
        </w:tc>
        <w:tc>
          <w:tcPr>
            <w:tcW w:w="867" w:type="dxa"/>
            <w:tcBorders>
              <w:left w:val="single" w:sz="8" w:space="0" w:color="DFEFF2"/>
              <w:bottom w:val="single" w:sz="36" w:space="0" w:color="FFFFFF" w:themeColor="background1"/>
              <w:right w:val="single" w:sz="8" w:space="0" w:color="DFEFF2"/>
            </w:tcBorders>
            <w:vAlign w:val="center"/>
          </w:tcPr>
          <w:p w14:paraId="781CC720" w14:textId="5C363AFD"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4</w:t>
            </w:r>
          </w:p>
        </w:tc>
        <w:tc>
          <w:tcPr>
            <w:tcW w:w="867" w:type="dxa"/>
            <w:tcBorders>
              <w:left w:val="single" w:sz="8" w:space="0" w:color="DFEFF2"/>
              <w:bottom w:val="single" w:sz="36" w:space="0" w:color="FFFFFF" w:themeColor="background1"/>
              <w:right w:val="single" w:sz="8" w:space="0" w:color="DFEFF2"/>
            </w:tcBorders>
            <w:vAlign w:val="center"/>
          </w:tcPr>
          <w:p w14:paraId="03100021" w14:textId="2781F213"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5</w:t>
            </w:r>
          </w:p>
        </w:tc>
        <w:tc>
          <w:tcPr>
            <w:tcW w:w="867" w:type="dxa"/>
            <w:tcBorders>
              <w:left w:val="single" w:sz="8" w:space="0" w:color="DFEFF2"/>
              <w:bottom w:val="single" w:sz="36" w:space="0" w:color="FFFFFF" w:themeColor="background1"/>
              <w:right w:val="single" w:sz="8" w:space="0" w:color="DFEFF2"/>
            </w:tcBorders>
            <w:vAlign w:val="center"/>
          </w:tcPr>
          <w:p w14:paraId="17E19BE0" w14:textId="3F308789"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6</w:t>
            </w:r>
          </w:p>
        </w:tc>
        <w:tc>
          <w:tcPr>
            <w:tcW w:w="867" w:type="dxa"/>
            <w:tcBorders>
              <w:left w:val="single" w:sz="8" w:space="0" w:color="DFEFF2"/>
              <w:bottom w:val="single" w:sz="36" w:space="0" w:color="FFFFFF" w:themeColor="background1"/>
              <w:right w:val="single" w:sz="8" w:space="0" w:color="DFEFF2"/>
            </w:tcBorders>
            <w:vAlign w:val="center"/>
          </w:tcPr>
          <w:p w14:paraId="4525A875" w14:textId="43CC7B4B"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7</w:t>
            </w:r>
          </w:p>
        </w:tc>
        <w:tc>
          <w:tcPr>
            <w:tcW w:w="867" w:type="dxa"/>
            <w:tcBorders>
              <w:left w:val="single" w:sz="8" w:space="0" w:color="DFEFF2"/>
              <w:bottom w:val="single" w:sz="36" w:space="0" w:color="FFFFFF" w:themeColor="background1"/>
              <w:right w:val="single" w:sz="8" w:space="0" w:color="DFEFF2"/>
            </w:tcBorders>
            <w:vAlign w:val="center"/>
          </w:tcPr>
          <w:p w14:paraId="50BC774E" w14:textId="16A2D500"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8</w:t>
            </w:r>
          </w:p>
        </w:tc>
        <w:tc>
          <w:tcPr>
            <w:tcW w:w="867" w:type="dxa"/>
            <w:tcBorders>
              <w:left w:val="single" w:sz="8" w:space="0" w:color="DFEFF2"/>
              <w:bottom w:val="single" w:sz="36" w:space="0" w:color="FFFFFF" w:themeColor="background1"/>
            </w:tcBorders>
            <w:vAlign w:val="center"/>
          </w:tcPr>
          <w:p w14:paraId="6939CD44" w14:textId="7FD211ED"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9</w:t>
            </w:r>
          </w:p>
        </w:tc>
      </w:tr>
      <w:tr w:rsidR="005F35B6" w:rsidRPr="005F35B6" w14:paraId="31DAB70D" w14:textId="77777777" w:rsidTr="005F35B6">
        <w:tc>
          <w:tcPr>
            <w:tcW w:w="959" w:type="dxa"/>
            <w:tcBorders>
              <w:bottom w:val="single" w:sz="8" w:space="0" w:color="DFEFF2"/>
            </w:tcBorders>
            <w:vAlign w:val="center"/>
          </w:tcPr>
          <w:p w14:paraId="1FD91065" w14:textId="1C1017E3"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w:t>
            </w:r>
          </w:p>
        </w:tc>
        <w:tc>
          <w:tcPr>
            <w:tcW w:w="867" w:type="dxa"/>
            <w:tcBorders>
              <w:bottom w:val="single" w:sz="8" w:space="0" w:color="DFEFF2"/>
              <w:right w:val="single" w:sz="36" w:space="0" w:color="FFFFFF" w:themeColor="background1"/>
            </w:tcBorders>
            <w:vAlign w:val="center"/>
          </w:tcPr>
          <w:p w14:paraId="7B009829" w14:textId="0A067AFF"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0,5</w:t>
            </w:r>
          </w:p>
        </w:tc>
        <w:tc>
          <w:tcPr>
            <w:tcW w:w="7803" w:type="dxa"/>
            <w:gridSpan w:val="9"/>
            <w:tcBorders>
              <w:top w:val="single" w:sz="36" w:space="0" w:color="FFFFFF" w:themeColor="background1"/>
              <w:left w:val="single" w:sz="36" w:space="0" w:color="FFFFFF" w:themeColor="background1"/>
              <w:right w:val="single" w:sz="36" w:space="0" w:color="FFFFFF" w:themeColor="background1"/>
            </w:tcBorders>
            <w:shd w:val="clear" w:color="auto" w:fill="003781"/>
            <w:vAlign w:val="center"/>
          </w:tcPr>
          <w:p w14:paraId="07A3CC21" w14:textId="01E31FBB"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NON È NECESSARIA LA COMPILAZIONE DEL QUESTIONARIO</w:t>
            </w:r>
          </w:p>
        </w:tc>
      </w:tr>
      <w:tr w:rsidR="005F35B6" w:rsidRPr="005F35B6" w14:paraId="46CD4773" w14:textId="77777777" w:rsidTr="005F35B6">
        <w:tc>
          <w:tcPr>
            <w:tcW w:w="959" w:type="dxa"/>
            <w:tcBorders>
              <w:top w:val="single" w:sz="8" w:space="0" w:color="DFEFF2"/>
              <w:bottom w:val="single" w:sz="8" w:space="0" w:color="DFEFF2"/>
            </w:tcBorders>
            <w:vAlign w:val="center"/>
          </w:tcPr>
          <w:p w14:paraId="2EAD35E1" w14:textId="41FF9289"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0,5</w:t>
            </w:r>
          </w:p>
        </w:tc>
        <w:tc>
          <w:tcPr>
            <w:tcW w:w="867" w:type="dxa"/>
            <w:tcBorders>
              <w:top w:val="single" w:sz="8" w:space="0" w:color="DFEFF2"/>
              <w:bottom w:val="single" w:sz="8" w:space="0" w:color="DFEFF2"/>
              <w:right w:val="single" w:sz="36" w:space="0" w:color="FFFFFF" w:themeColor="background1"/>
            </w:tcBorders>
            <w:vAlign w:val="center"/>
          </w:tcPr>
          <w:p w14:paraId="32DF2917" w14:textId="544A2AC2"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2,5</w:t>
            </w:r>
          </w:p>
        </w:tc>
        <w:tc>
          <w:tcPr>
            <w:tcW w:w="5202" w:type="dxa"/>
            <w:gridSpan w:val="6"/>
            <w:vMerge w:val="restart"/>
            <w:tcBorders>
              <w:left w:val="single" w:sz="36" w:space="0" w:color="FFFFFF" w:themeColor="background1"/>
            </w:tcBorders>
            <w:shd w:val="clear" w:color="auto" w:fill="92D050"/>
            <w:vAlign w:val="center"/>
          </w:tcPr>
          <w:p w14:paraId="7B92E0DA" w14:textId="5687F504"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 xml:space="preserve">SOLO </w:t>
            </w:r>
            <w:r>
              <w:rPr>
                <w:rFonts w:ascii="Allianz Neo" w:hAnsi="Allianz Neo"/>
                <w:b/>
                <w:bCs/>
                <w:color w:val="FFFFFF" w:themeColor="background1"/>
                <w:sz w:val="16"/>
                <w:szCs w:val="16"/>
              </w:rPr>
              <w:t>S</w:t>
            </w:r>
            <w:r w:rsidRPr="005F35B6">
              <w:rPr>
                <w:rFonts w:ascii="Allianz Neo" w:hAnsi="Allianz Neo"/>
                <w:b/>
                <w:bCs/>
                <w:color w:val="FFFFFF" w:themeColor="background1"/>
                <w:sz w:val="16"/>
                <w:szCs w:val="16"/>
              </w:rPr>
              <w:t>EZIONE</w:t>
            </w:r>
            <w:r>
              <w:rPr>
                <w:rFonts w:ascii="Allianz Neo" w:hAnsi="Allianz Neo"/>
                <w:b/>
                <w:bCs/>
                <w:color w:val="FFFFFF" w:themeColor="background1"/>
                <w:sz w:val="16"/>
                <w:szCs w:val="16"/>
              </w:rPr>
              <w:t xml:space="preserve"> 1</w:t>
            </w:r>
          </w:p>
        </w:tc>
        <w:tc>
          <w:tcPr>
            <w:tcW w:w="867" w:type="dxa"/>
            <w:tcBorders>
              <w:left w:val="nil"/>
            </w:tcBorders>
            <w:shd w:val="clear" w:color="auto" w:fill="92D050"/>
            <w:vAlign w:val="center"/>
          </w:tcPr>
          <w:p w14:paraId="4CC9125E"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92D050"/>
            <w:vAlign w:val="center"/>
          </w:tcPr>
          <w:p w14:paraId="58D26DB3"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92D050"/>
            <w:vAlign w:val="center"/>
          </w:tcPr>
          <w:p w14:paraId="1BC745CB"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181E7215" w14:textId="77777777" w:rsidTr="005F35B6">
        <w:tc>
          <w:tcPr>
            <w:tcW w:w="959" w:type="dxa"/>
            <w:tcBorders>
              <w:top w:val="single" w:sz="8" w:space="0" w:color="DFEFF2"/>
              <w:bottom w:val="single" w:sz="8" w:space="0" w:color="DFEFF2"/>
            </w:tcBorders>
            <w:vAlign w:val="center"/>
          </w:tcPr>
          <w:p w14:paraId="4C3AE44A" w14:textId="79A3F075"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2,5</w:t>
            </w:r>
          </w:p>
        </w:tc>
        <w:tc>
          <w:tcPr>
            <w:tcW w:w="867" w:type="dxa"/>
            <w:tcBorders>
              <w:top w:val="single" w:sz="8" w:space="0" w:color="DFEFF2"/>
              <w:bottom w:val="single" w:sz="8" w:space="0" w:color="DFEFF2"/>
              <w:right w:val="single" w:sz="36" w:space="0" w:color="FFFFFF" w:themeColor="background1"/>
            </w:tcBorders>
            <w:vAlign w:val="center"/>
          </w:tcPr>
          <w:p w14:paraId="23E1070E" w14:textId="214CB350"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5</w:t>
            </w:r>
          </w:p>
        </w:tc>
        <w:tc>
          <w:tcPr>
            <w:tcW w:w="5202" w:type="dxa"/>
            <w:gridSpan w:val="6"/>
            <w:vMerge/>
            <w:tcBorders>
              <w:left w:val="single" w:sz="36" w:space="0" w:color="FFFFFF" w:themeColor="background1"/>
            </w:tcBorders>
            <w:shd w:val="clear" w:color="auto" w:fill="92D050"/>
            <w:vAlign w:val="center"/>
          </w:tcPr>
          <w:p w14:paraId="0B6B6902" w14:textId="77777777" w:rsidR="005F35B6" w:rsidRPr="005F35B6" w:rsidRDefault="005F35B6" w:rsidP="005F35B6">
            <w:pPr>
              <w:jc w:val="center"/>
              <w:rPr>
                <w:rFonts w:ascii="Allianz Neo" w:hAnsi="Allianz Neo"/>
                <w:b/>
                <w:bCs/>
                <w:color w:val="FFFFFF" w:themeColor="background1"/>
                <w:sz w:val="16"/>
                <w:szCs w:val="16"/>
              </w:rPr>
            </w:pPr>
          </w:p>
        </w:tc>
        <w:tc>
          <w:tcPr>
            <w:tcW w:w="867" w:type="dxa"/>
            <w:tcBorders>
              <w:left w:val="nil"/>
            </w:tcBorders>
            <w:shd w:val="clear" w:color="auto" w:fill="C0504D" w:themeFill="accent2"/>
            <w:vAlign w:val="center"/>
          </w:tcPr>
          <w:p w14:paraId="32A82FB2"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793A7B74"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C0504D" w:themeFill="accent2"/>
            <w:vAlign w:val="center"/>
          </w:tcPr>
          <w:p w14:paraId="539F0F65"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7319FE70" w14:textId="77777777" w:rsidTr="00755AFE">
        <w:tc>
          <w:tcPr>
            <w:tcW w:w="959" w:type="dxa"/>
            <w:tcBorders>
              <w:top w:val="single" w:sz="8" w:space="0" w:color="DFEFF2"/>
              <w:bottom w:val="single" w:sz="8" w:space="0" w:color="DFEFF2"/>
            </w:tcBorders>
            <w:vAlign w:val="center"/>
          </w:tcPr>
          <w:p w14:paraId="630B41AE" w14:textId="1687D2D1"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5</w:t>
            </w:r>
          </w:p>
        </w:tc>
        <w:tc>
          <w:tcPr>
            <w:tcW w:w="867" w:type="dxa"/>
            <w:tcBorders>
              <w:top w:val="single" w:sz="8" w:space="0" w:color="DFEFF2"/>
              <w:bottom w:val="single" w:sz="8" w:space="0" w:color="DFEFF2"/>
              <w:right w:val="single" w:sz="36" w:space="0" w:color="FFFFFF" w:themeColor="background1"/>
            </w:tcBorders>
            <w:vAlign w:val="center"/>
          </w:tcPr>
          <w:p w14:paraId="2B5E818F" w14:textId="26F91A6E"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10</w:t>
            </w:r>
          </w:p>
        </w:tc>
        <w:tc>
          <w:tcPr>
            <w:tcW w:w="1734" w:type="dxa"/>
            <w:gridSpan w:val="2"/>
            <w:vMerge w:val="restart"/>
            <w:tcBorders>
              <w:left w:val="single" w:sz="36" w:space="0" w:color="FFFFFF" w:themeColor="background1"/>
            </w:tcBorders>
            <w:shd w:val="clear" w:color="auto" w:fill="00B050"/>
            <w:vAlign w:val="center"/>
          </w:tcPr>
          <w:p w14:paraId="53225026" w14:textId="695380CE"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SEZIONI 1 E 2</w:t>
            </w:r>
          </w:p>
        </w:tc>
        <w:tc>
          <w:tcPr>
            <w:tcW w:w="867" w:type="dxa"/>
            <w:tcBorders>
              <w:left w:val="nil"/>
            </w:tcBorders>
            <w:shd w:val="clear" w:color="auto" w:fill="00B050"/>
            <w:vAlign w:val="center"/>
          </w:tcPr>
          <w:p w14:paraId="6669AF46"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00B050"/>
            <w:vAlign w:val="center"/>
          </w:tcPr>
          <w:p w14:paraId="7F75F8BA" w14:textId="77777777" w:rsidR="005F35B6" w:rsidRPr="005F35B6" w:rsidRDefault="005F35B6" w:rsidP="005F35B6">
            <w:pPr>
              <w:jc w:val="center"/>
              <w:rPr>
                <w:rFonts w:ascii="Allianz Neo" w:hAnsi="Allianz Neo"/>
                <w:color w:val="000000" w:themeColor="text1"/>
                <w:sz w:val="16"/>
                <w:szCs w:val="16"/>
              </w:rPr>
            </w:pPr>
          </w:p>
        </w:tc>
        <w:tc>
          <w:tcPr>
            <w:tcW w:w="867" w:type="dxa"/>
            <w:tcBorders>
              <w:left w:val="nil"/>
            </w:tcBorders>
            <w:shd w:val="clear" w:color="auto" w:fill="C0504D" w:themeFill="accent2"/>
            <w:vAlign w:val="center"/>
          </w:tcPr>
          <w:p w14:paraId="6BD3F1C7" w14:textId="77777777" w:rsidR="005F35B6" w:rsidRPr="005F35B6" w:rsidRDefault="005F35B6" w:rsidP="005F35B6">
            <w:pPr>
              <w:jc w:val="center"/>
              <w:rPr>
                <w:rFonts w:ascii="Allianz Neo" w:hAnsi="Allianz Neo"/>
                <w:color w:val="000000" w:themeColor="text1"/>
                <w:sz w:val="16"/>
                <w:szCs w:val="16"/>
              </w:rPr>
            </w:pPr>
          </w:p>
        </w:tc>
        <w:tc>
          <w:tcPr>
            <w:tcW w:w="867" w:type="dxa"/>
            <w:tcBorders>
              <w:left w:val="nil"/>
            </w:tcBorders>
            <w:shd w:val="clear" w:color="auto" w:fill="C0504D" w:themeFill="accent2"/>
            <w:vAlign w:val="center"/>
          </w:tcPr>
          <w:p w14:paraId="3CEF4306"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41EB0E07"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7185FC01"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C0504D" w:themeFill="accent2"/>
            <w:vAlign w:val="center"/>
          </w:tcPr>
          <w:p w14:paraId="3C21ADEC"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661F728D" w14:textId="77777777" w:rsidTr="005F35B6">
        <w:tc>
          <w:tcPr>
            <w:tcW w:w="959" w:type="dxa"/>
            <w:tcBorders>
              <w:top w:val="single" w:sz="8" w:space="0" w:color="DFEFF2"/>
              <w:bottom w:val="single" w:sz="8" w:space="0" w:color="DFEFF2"/>
            </w:tcBorders>
            <w:vAlign w:val="center"/>
          </w:tcPr>
          <w:p w14:paraId="4743085F" w14:textId="32EEC68C"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10</w:t>
            </w:r>
          </w:p>
        </w:tc>
        <w:tc>
          <w:tcPr>
            <w:tcW w:w="867" w:type="dxa"/>
            <w:tcBorders>
              <w:top w:val="single" w:sz="8" w:space="0" w:color="DFEFF2"/>
              <w:bottom w:val="single" w:sz="8" w:space="0" w:color="DFEFF2"/>
              <w:right w:val="single" w:sz="36" w:space="0" w:color="FFFFFF" w:themeColor="background1"/>
            </w:tcBorders>
            <w:vAlign w:val="center"/>
          </w:tcPr>
          <w:p w14:paraId="1DEF92B0" w14:textId="7BB39D25"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15</w:t>
            </w:r>
          </w:p>
        </w:tc>
        <w:tc>
          <w:tcPr>
            <w:tcW w:w="1734" w:type="dxa"/>
            <w:gridSpan w:val="2"/>
            <w:vMerge/>
            <w:tcBorders>
              <w:left w:val="single" w:sz="36" w:space="0" w:color="FFFFFF" w:themeColor="background1"/>
            </w:tcBorders>
            <w:shd w:val="clear" w:color="auto" w:fill="00B050"/>
            <w:vAlign w:val="center"/>
          </w:tcPr>
          <w:p w14:paraId="61A79566"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val="restart"/>
            <w:tcBorders>
              <w:left w:val="nil"/>
              <w:right w:val="single" w:sz="36" w:space="0" w:color="FFFFFF" w:themeColor="background1"/>
            </w:tcBorders>
            <w:shd w:val="clear" w:color="auto" w:fill="C0504D" w:themeFill="accent2"/>
            <w:vAlign w:val="center"/>
          </w:tcPr>
          <w:p w14:paraId="3138ABB1" w14:textId="5316EC1A" w:rsidR="005F35B6" w:rsidRPr="005F35B6" w:rsidRDefault="005F35B6" w:rsidP="005F35B6">
            <w:pPr>
              <w:jc w:val="center"/>
              <w:rPr>
                <w:rFonts w:ascii="Allianz Neo" w:hAnsi="Allianz Neo"/>
                <w:b/>
                <w:bCs/>
                <w:color w:val="000000" w:themeColor="text1"/>
                <w:sz w:val="28"/>
                <w:szCs w:val="28"/>
              </w:rPr>
            </w:pPr>
            <w:r w:rsidRPr="005F35B6">
              <w:rPr>
                <w:rFonts w:ascii="Allianz Neo" w:hAnsi="Allianz Neo"/>
                <w:b/>
                <w:bCs/>
                <w:color w:val="FFFFFF" w:themeColor="background1"/>
                <w:sz w:val="28"/>
                <w:szCs w:val="28"/>
              </w:rPr>
              <w:t>AREA INTERVENTO RPE</w:t>
            </w:r>
          </w:p>
        </w:tc>
      </w:tr>
      <w:tr w:rsidR="005F35B6" w:rsidRPr="005F35B6" w14:paraId="6E264240" w14:textId="77777777" w:rsidTr="005F35B6">
        <w:tc>
          <w:tcPr>
            <w:tcW w:w="959" w:type="dxa"/>
            <w:tcBorders>
              <w:top w:val="single" w:sz="8" w:space="0" w:color="DFEFF2"/>
              <w:bottom w:val="single" w:sz="6" w:space="0" w:color="DFEFF2"/>
            </w:tcBorders>
            <w:vAlign w:val="center"/>
          </w:tcPr>
          <w:p w14:paraId="5F7A6F7A" w14:textId="0DB8A39C"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15</w:t>
            </w:r>
          </w:p>
        </w:tc>
        <w:tc>
          <w:tcPr>
            <w:tcW w:w="867" w:type="dxa"/>
            <w:tcBorders>
              <w:top w:val="single" w:sz="8" w:space="0" w:color="DFEFF2"/>
              <w:bottom w:val="single" w:sz="6" w:space="0" w:color="DFEFF2"/>
              <w:right w:val="single" w:sz="36" w:space="0" w:color="FFFFFF" w:themeColor="background1"/>
            </w:tcBorders>
            <w:vAlign w:val="center"/>
          </w:tcPr>
          <w:p w14:paraId="14E44796" w14:textId="03CE357E"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20</w:t>
            </w:r>
          </w:p>
        </w:tc>
        <w:tc>
          <w:tcPr>
            <w:tcW w:w="1734" w:type="dxa"/>
            <w:gridSpan w:val="2"/>
            <w:vMerge/>
            <w:tcBorders>
              <w:top w:val="single" w:sz="36" w:space="0" w:color="FFFFFF" w:themeColor="background1"/>
              <w:left w:val="single" w:sz="36" w:space="0" w:color="FFFFFF" w:themeColor="background1"/>
            </w:tcBorders>
            <w:shd w:val="clear" w:color="auto" w:fill="00B050"/>
            <w:vAlign w:val="center"/>
          </w:tcPr>
          <w:p w14:paraId="40B6353D"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tcBorders>
              <w:left w:val="nil"/>
              <w:right w:val="single" w:sz="36" w:space="0" w:color="FFFFFF" w:themeColor="background1"/>
            </w:tcBorders>
            <w:shd w:val="clear" w:color="auto" w:fill="C0504D" w:themeFill="accent2"/>
            <w:vAlign w:val="center"/>
          </w:tcPr>
          <w:p w14:paraId="24EB3393"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4D023F57" w14:textId="77777777" w:rsidTr="005F35B6">
        <w:trPr>
          <w:trHeight w:val="1024"/>
        </w:trPr>
        <w:tc>
          <w:tcPr>
            <w:tcW w:w="1826" w:type="dxa"/>
            <w:gridSpan w:val="2"/>
            <w:tcBorders>
              <w:top w:val="single" w:sz="6" w:space="0" w:color="DFEFF2"/>
              <w:bottom w:val="single" w:sz="8" w:space="0" w:color="DFEFF2"/>
              <w:right w:val="single" w:sz="36" w:space="0" w:color="FFFFFF" w:themeColor="background1"/>
            </w:tcBorders>
            <w:vAlign w:val="center"/>
          </w:tcPr>
          <w:p w14:paraId="1895F089" w14:textId="30BF43DD"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&gt;20</w:t>
            </w:r>
          </w:p>
        </w:tc>
        <w:tc>
          <w:tcPr>
            <w:tcW w:w="867" w:type="dxa"/>
            <w:tcBorders>
              <w:left w:val="single" w:sz="36" w:space="0" w:color="FFFFFF" w:themeColor="background1"/>
            </w:tcBorders>
            <w:shd w:val="clear" w:color="auto" w:fill="C0504D" w:themeFill="accent2"/>
            <w:vAlign w:val="center"/>
          </w:tcPr>
          <w:p w14:paraId="43C07510" w14:textId="149AFAD8"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4957BDE1"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tcBorders>
              <w:right w:val="single" w:sz="36" w:space="0" w:color="FFFFFF" w:themeColor="background1"/>
            </w:tcBorders>
            <w:shd w:val="clear" w:color="auto" w:fill="C0504D" w:themeFill="accent2"/>
            <w:vAlign w:val="center"/>
          </w:tcPr>
          <w:p w14:paraId="085F59BC" w14:textId="77777777" w:rsidR="005F35B6" w:rsidRPr="005F35B6" w:rsidRDefault="005F35B6" w:rsidP="005F35B6">
            <w:pPr>
              <w:jc w:val="center"/>
              <w:rPr>
                <w:rFonts w:ascii="Allianz Neo" w:hAnsi="Allianz Neo"/>
                <w:color w:val="000000" w:themeColor="text1"/>
                <w:sz w:val="16"/>
                <w:szCs w:val="16"/>
              </w:rPr>
            </w:pPr>
          </w:p>
        </w:tc>
      </w:tr>
    </w:tbl>
    <w:p w14:paraId="1C558831" w14:textId="0ECB0C56" w:rsidR="6A6C594B" w:rsidRDefault="6A6C594B" w:rsidP="005F35B6">
      <w:pPr>
        <w:rPr>
          <w:noProof/>
        </w:rPr>
      </w:pPr>
    </w:p>
    <w:p w14:paraId="17760851" w14:textId="77777777" w:rsidR="002B3044" w:rsidRDefault="002B3044" w:rsidP="4C2BA25E">
      <w:pPr>
        <w:jc w:val="center"/>
        <w:rPr>
          <w:noProof/>
        </w:rPr>
      </w:pPr>
    </w:p>
    <w:p w14:paraId="0E788D3B" w14:textId="77777777" w:rsidR="00BA280E" w:rsidRPr="002B3044" w:rsidRDefault="00BA280E" w:rsidP="00BA280E">
      <w:p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*La somma assicurata di ubicazione, da considerare al 100%, è definita sulla base delle somme assicurate delle seguenti partite:</w:t>
      </w:r>
    </w:p>
    <w:p w14:paraId="41CED345" w14:textId="77777777"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fabbricato;</w:t>
      </w:r>
    </w:p>
    <w:p w14:paraId="368BD8CE" w14:textId="77777777"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macchinario, attrezzatura, arredamento/contenuto;</w:t>
      </w:r>
    </w:p>
    <w:p w14:paraId="2E092F67" w14:textId="12CC9268"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merci (fisse + flottanti);</w:t>
      </w:r>
    </w:p>
    <w:p w14:paraId="2F3BF0D7" w14:textId="245C9036" w:rsidR="6A6C594B"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danni indiretti.</w:t>
      </w:r>
    </w:p>
    <w:p w14:paraId="425FE191" w14:textId="34AD8CDE" w:rsidR="006E284D" w:rsidRDefault="006E284D" w:rsidP="006E284D">
      <w:p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 xml:space="preserve">** </w:t>
      </w:r>
      <w:r w:rsidR="00936E9F" w:rsidRPr="002B3044">
        <w:rPr>
          <w:rFonts w:ascii="Allianz Neo" w:hAnsi="Allianz Neo"/>
          <w:color w:val="808080" w:themeColor="background1" w:themeShade="80"/>
          <w:sz w:val="14"/>
          <w:szCs w:val="14"/>
        </w:rPr>
        <w:t>C</w:t>
      </w:r>
      <w:r w:rsidRPr="002B3044">
        <w:rPr>
          <w:rFonts w:ascii="Allianz Neo" w:hAnsi="Allianz Neo"/>
          <w:color w:val="808080" w:themeColor="background1" w:themeShade="80"/>
          <w:sz w:val="14"/>
          <w:szCs w:val="14"/>
        </w:rPr>
        <w:t xml:space="preserve">lassi di rischio 3, 4: metalmeccanica, elettronica/elettrotecnica, cementifici, edilizia, beverage; classi di rischio 5, 6: alimentare, vetro; classi di rischio 7, 8, 9: </w:t>
      </w:r>
      <w:r w:rsidR="00145132" w:rsidRPr="002B3044">
        <w:rPr>
          <w:rFonts w:ascii="Allianz Neo" w:hAnsi="Allianz Neo"/>
          <w:color w:val="808080" w:themeColor="background1" w:themeShade="80"/>
          <w:sz w:val="14"/>
          <w:szCs w:val="14"/>
        </w:rPr>
        <w:t xml:space="preserve">abbigliamento, </w:t>
      </w:r>
      <w:r w:rsidRPr="002B3044">
        <w:rPr>
          <w:rFonts w:ascii="Allianz Neo" w:hAnsi="Allianz Neo"/>
          <w:color w:val="808080" w:themeColor="background1" w:themeShade="80"/>
          <w:sz w:val="14"/>
          <w:szCs w:val="14"/>
        </w:rPr>
        <w:t>carta, tessile, plastica, gomma, legno, chimica, farmaceutica, metallurgia/siderurgia, magazzini/depositi</w:t>
      </w:r>
    </w:p>
    <w:p w14:paraId="0101E211" w14:textId="77777777" w:rsidR="00025B55" w:rsidRPr="002B3044" w:rsidRDefault="00025B55" w:rsidP="006E284D">
      <w:pPr>
        <w:jc w:val="both"/>
        <w:rPr>
          <w:rFonts w:ascii="Allianz Neo" w:hAnsi="Allianz Neo"/>
          <w:color w:val="808080" w:themeColor="background1" w:themeShade="80"/>
          <w:sz w:val="14"/>
          <w:szCs w:val="14"/>
        </w:rPr>
      </w:pPr>
    </w:p>
    <w:p w14:paraId="0CB8B5E0" w14:textId="77777777" w:rsidR="00025B55" w:rsidRDefault="00025B55" w:rsidP="00025B55"/>
    <w:p w14:paraId="42E6DDDD" w14:textId="097FF3CD" w:rsidR="004C76E3" w:rsidRPr="00025B55" w:rsidRDefault="004C76E3" w:rsidP="00025B55">
      <w:r w:rsidRPr="002B3044">
        <w:rPr>
          <w:rFonts w:ascii="Allianz Neo" w:eastAsia="Allianz Sans Light" w:hAnsi="Allianz Neo" w:cs="Allianz Sans Light"/>
          <w:b/>
          <w:bCs/>
          <w:color w:val="003781"/>
          <w:sz w:val="22"/>
          <w:szCs w:val="22"/>
        </w:rPr>
        <w:t>ATTENZIONE</w:t>
      </w:r>
    </w:p>
    <w:p w14:paraId="6EADF61F" w14:textId="7A64D83E" w:rsidR="67F99CAB" w:rsidRPr="00025B55" w:rsidRDefault="67F99CAB" w:rsidP="4E0F015B">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Nel caso in cui sia prevista </w:t>
      </w:r>
      <w:r w:rsidRPr="00025B55">
        <w:rPr>
          <w:rFonts w:ascii="Allianz Neo" w:eastAsia="Allianz Sans Light" w:hAnsi="Allianz Neo" w:cs="Allianz Sans Light"/>
          <w:b/>
          <w:bCs/>
          <w:noProof/>
          <w:color w:val="000000" w:themeColor="text1"/>
        </w:rPr>
        <w:t>l’intervento RPE,</w:t>
      </w:r>
      <w:r w:rsidRPr="00025B55">
        <w:rPr>
          <w:rFonts w:ascii="Allianz Neo" w:eastAsia="Allianz Sans Light" w:hAnsi="Allianz Neo" w:cs="Allianz Sans Light"/>
          <w:noProof/>
          <w:color w:val="000000" w:themeColor="text1"/>
        </w:rPr>
        <w:t xml:space="preserve"> questo Questionario NON deve essere compilato. La Sottoscrizione Allianz provvederà infatti ad incaricare un tecnico dell’ufficio RPE (Risk Prevention Engineering) per l’attività di valutazione del rischio.</w:t>
      </w:r>
    </w:p>
    <w:p w14:paraId="0F243C05" w14:textId="211079AE" w:rsidR="67F99CAB" w:rsidRPr="00025B55" w:rsidRDefault="67F99CAB" w:rsidP="67F99CAB">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 </w:t>
      </w:r>
    </w:p>
    <w:p w14:paraId="14229545" w14:textId="252600E8" w:rsidR="002E14E8" w:rsidRPr="00025B55" w:rsidRDefault="67F99CAB" w:rsidP="00D73A20">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Il presente Documento </w:t>
      </w:r>
      <w:r w:rsidRPr="00025B55">
        <w:rPr>
          <w:rFonts w:ascii="Allianz Neo" w:eastAsia="Allianz Sans Light" w:hAnsi="Allianz Neo" w:cs="Allianz Sans Light"/>
          <w:b/>
          <w:bCs/>
          <w:noProof/>
          <w:color w:val="000000" w:themeColor="text1"/>
        </w:rPr>
        <w:t>non ha alcun valore contrattuale</w:t>
      </w:r>
      <w:r w:rsidRPr="00025B55">
        <w:rPr>
          <w:rFonts w:ascii="Allianz Neo" w:eastAsia="Allianz Sans Light" w:hAnsi="Allianz Neo" w:cs="Allianz Sans Light"/>
          <w:noProof/>
          <w:color w:val="000000" w:themeColor="text1"/>
        </w:rPr>
        <w:t xml:space="preserve"> e non genera alcuna obbligazione a carico di Allianz.</w:t>
      </w:r>
    </w:p>
    <w:sdt>
      <w:sdtPr>
        <w:rPr>
          <w:rFonts w:ascii="Allianz Sans" w:eastAsia="Times New Roman" w:hAnsi="Allianz Sans" w:cs="Times New Roman"/>
          <w:b w:val="0"/>
          <w:bCs w:val="0"/>
          <w:color w:val="auto"/>
          <w:sz w:val="20"/>
          <w:szCs w:val="20"/>
        </w:rPr>
        <w:id w:val="224184421"/>
        <w:docPartObj>
          <w:docPartGallery w:val="Table of Contents"/>
          <w:docPartUnique/>
        </w:docPartObj>
      </w:sdtPr>
      <w:sdtEndPr>
        <w:rPr>
          <w:b/>
        </w:rPr>
      </w:sdtEndPr>
      <w:sdtContent>
        <w:p w14:paraId="2A274C40" w14:textId="1300B328" w:rsidR="00685C55" w:rsidRPr="00025B55" w:rsidRDefault="002B3044" w:rsidP="002B3044">
          <w:pPr>
            <w:pStyle w:val="Titolosommario"/>
            <w:spacing w:after="360"/>
            <w:jc w:val="both"/>
            <w:rPr>
              <w:rFonts w:ascii="Allianz Neo" w:eastAsia="Times New Roman" w:hAnsi="Allianz Neo" w:cs="Times New Roman"/>
              <w:b w:val="0"/>
              <w:bCs w:val="0"/>
              <w:iCs/>
              <w:noProof/>
              <w:color w:val="003781"/>
              <w:sz w:val="52"/>
              <w:szCs w:val="52"/>
            </w:rPr>
          </w:pPr>
          <w:r w:rsidRPr="00025B55">
            <w:rPr>
              <w:rFonts w:ascii="Allianz Neo" w:eastAsia="Times New Roman" w:hAnsi="Allianz Neo" w:cs="Times New Roman"/>
              <w:b w:val="0"/>
              <w:bCs w:val="0"/>
              <w:iCs/>
              <w:noProof/>
              <w:color w:val="003781"/>
              <w:sz w:val="52"/>
              <w:szCs w:val="52"/>
            </w:rPr>
            <w:t>Sommario</w:t>
          </w:r>
        </w:p>
        <w:p w14:paraId="05C9F25B" w14:textId="4DA57098" w:rsidR="00CE5B46" w:rsidRPr="00CE5B46" w:rsidRDefault="00685C55">
          <w:pPr>
            <w:pStyle w:val="Sommario1"/>
            <w:rPr>
              <w:rFonts w:asciiTheme="minorHAnsi" w:eastAsiaTheme="minorEastAsia" w:hAnsiTheme="minorHAnsi" w:cstheme="minorBidi"/>
              <w:b/>
              <w:bCs w:val="0"/>
              <w:iCs w:val="0"/>
              <w:color w:val="auto"/>
              <w:sz w:val="22"/>
              <w:szCs w:val="22"/>
            </w:rPr>
          </w:pPr>
          <w:r w:rsidRPr="00CE5B46">
            <w:rPr>
              <w:rFonts w:ascii="Allianz Sans" w:hAnsi="Allianz Sans"/>
              <w:b/>
              <w:bCs w:val="0"/>
            </w:rPr>
            <w:fldChar w:fldCharType="begin"/>
          </w:r>
          <w:r w:rsidRPr="00CE5B46">
            <w:rPr>
              <w:rFonts w:ascii="Allianz Sans" w:hAnsi="Allianz Sans"/>
              <w:b/>
              <w:bCs w:val="0"/>
            </w:rPr>
            <w:instrText xml:space="preserve"> TOC \o "1-3" \h \z \u </w:instrText>
          </w:r>
          <w:r w:rsidRPr="00CE5B46">
            <w:rPr>
              <w:rFonts w:ascii="Allianz Sans" w:hAnsi="Allianz Sans"/>
              <w:b/>
              <w:bCs w:val="0"/>
            </w:rPr>
            <w:fldChar w:fldCharType="separate"/>
          </w:r>
          <w:hyperlink w:anchor="_Toc106052303" w:history="1">
            <w:r w:rsidR="00CE5B46" w:rsidRPr="00CE5B46">
              <w:rPr>
                <w:rStyle w:val="Collegamentoipertestuale"/>
                <w:b/>
                <w:bCs w:val="0"/>
              </w:rPr>
              <w:t>Sezione 1</w:t>
            </w:r>
            <w:r w:rsidR="00CE5B46" w:rsidRPr="00CE5B46">
              <w:rPr>
                <w:b/>
                <w:bCs w:val="0"/>
                <w:webHidden/>
              </w:rPr>
              <w:tab/>
            </w:r>
            <w:r w:rsidR="00CE5B46" w:rsidRPr="00CE5B46">
              <w:rPr>
                <w:b/>
                <w:bCs w:val="0"/>
                <w:webHidden/>
              </w:rPr>
              <w:fldChar w:fldCharType="begin"/>
            </w:r>
            <w:r w:rsidR="00CE5B46" w:rsidRPr="00CE5B46">
              <w:rPr>
                <w:b/>
                <w:bCs w:val="0"/>
                <w:webHidden/>
              </w:rPr>
              <w:instrText xml:space="preserve"> PAGEREF _Toc106052303 \h </w:instrText>
            </w:r>
            <w:r w:rsidR="00CE5B46" w:rsidRPr="00CE5B46">
              <w:rPr>
                <w:b/>
                <w:bCs w:val="0"/>
                <w:webHidden/>
              </w:rPr>
            </w:r>
            <w:r w:rsidR="00CE5B46" w:rsidRPr="00CE5B46">
              <w:rPr>
                <w:b/>
                <w:bCs w:val="0"/>
                <w:webHidden/>
              </w:rPr>
              <w:fldChar w:fldCharType="separate"/>
            </w:r>
            <w:r w:rsidR="00CE5B46" w:rsidRPr="00CE5B46">
              <w:rPr>
                <w:b/>
                <w:bCs w:val="0"/>
                <w:webHidden/>
              </w:rPr>
              <w:t>3</w:t>
            </w:r>
            <w:r w:rsidR="00CE5B46" w:rsidRPr="00CE5B46">
              <w:rPr>
                <w:b/>
                <w:bCs w:val="0"/>
                <w:webHidden/>
              </w:rPr>
              <w:fldChar w:fldCharType="end"/>
            </w:r>
          </w:hyperlink>
        </w:p>
        <w:p w14:paraId="2F633838" w14:textId="735FA8EC" w:rsidR="00CE5B46" w:rsidRPr="00CE5B46" w:rsidRDefault="00C4775D" w:rsidP="00CE5B46">
          <w:pPr>
            <w:pStyle w:val="Sommario1"/>
            <w:ind w:left="708"/>
            <w:rPr>
              <w:rFonts w:asciiTheme="minorHAnsi" w:eastAsiaTheme="minorEastAsia" w:hAnsiTheme="minorHAnsi" w:cstheme="minorBidi"/>
              <w:iCs w:val="0"/>
              <w:color w:val="auto"/>
              <w:sz w:val="22"/>
              <w:szCs w:val="22"/>
            </w:rPr>
          </w:pPr>
          <w:hyperlink w:anchor="_Toc106052304" w:history="1">
            <w:r w:rsidR="00CE5B46" w:rsidRPr="00CE5B46">
              <w:rPr>
                <w:rStyle w:val="Collegamentoipertestuale"/>
              </w:rPr>
              <w:t>Costruzioni</w:t>
            </w:r>
            <w:r w:rsidR="00CE5B46" w:rsidRPr="00CE5B46">
              <w:rPr>
                <w:webHidden/>
              </w:rPr>
              <w:tab/>
            </w:r>
            <w:r w:rsidR="00CE5B46" w:rsidRPr="00CE5B46">
              <w:rPr>
                <w:webHidden/>
              </w:rPr>
              <w:fldChar w:fldCharType="begin"/>
            </w:r>
            <w:r w:rsidR="00CE5B46" w:rsidRPr="00CE5B46">
              <w:rPr>
                <w:webHidden/>
              </w:rPr>
              <w:instrText xml:space="preserve"> PAGEREF _Toc106052304 \h </w:instrText>
            </w:r>
            <w:r w:rsidR="00CE5B46" w:rsidRPr="00CE5B46">
              <w:rPr>
                <w:webHidden/>
              </w:rPr>
            </w:r>
            <w:r w:rsidR="00CE5B46" w:rsidRPr="00CE5B46">
              <w:rPr>
                <w:webHidden/>
              </w:rPr>
              <w:fldChar w:fldCharType="separate"/>
            </w:r>
            <w:r w:rsidR="00CE5B46" w:rsidRPr="00CE5B46">
              <w:rPr>
                <w:webHidden/>
              </w:rPr>
              <w:t>3</w:t>
            </w:r>
            <w:r w:rsidR="00CE5B46" w:rsidRPr="00CE5B46">
              <w:rPr>
                <w:webHidden/>
              </w:rPr>
              <w:fldChar w:fldCharType="end"/>
            </w:r>
          </w:hyperlink>
        </w:p>
        <w:p w14:paraId="0C7087CD" w14:textId="6F1DA554" w:rsidR="00CE5B46" w:rsidRPr="00CE5B46" w:rsidRDefault="00C4775D" w:rsidP="00CE5B46">
          <w:pPr>
            <w:pStyle w:val="Sommario1"/>
            <w:ind w:left="708"/>
            <w:rPr>
              <w:rFonts w:asciiTheme="minorHAnsi" w:eastAsiaTheme="minorEastAsia" w:hAnsiTheme="minorHAnsi" w:cstheme="minorBidi"/>
              <w:iCs w:val="0"/>
              <w:color w:val="auto"/>
              <w:sz w:val="22"/>
              <w:szCs w:val="22"/>
            </w:rPr>
          </w:pPr>
          <w:hyperlink w:anchor="_Toc106052305" w:history="1">
            <w:r w:rsidR="00CE5B46" w:rsidRPr="00CE5B46">
              <w:rPr>
                <w:rStyle w:val="Collegamentoipertestuale"/>
              </w:rPr>
              <w:t>Attività</w:t>
            </w:r>
            <w:r w:rsidR="00CE5B46" w:rsidRPr="00CE5B46">
              <w:rPr>
                <w:webHidden/>
              </w:rPr>
              <w:tab/>
            </w:r>
            <w:r w:rsidR="00CE5B46" w:rsidRPr="00CE5B46">
              <w:rPr>
                <w:webHidden/>
              </w:rPr>
              <w:fldChar w:fldCharType="begin"/>
            </w:r>
            <w:r w:rsidR="00CE5B46" w:rsidRPr="00CE5B46">
              <w:rPr>
                <w:webHidden/>
              </w:rPr>
              <w:instrText xml:space="preserve"> PAGEREF _Toc106052305 \h </w:instrText>
            </w:r>
            <w:r w:rsidR="00CE5B46" w:rsidRPr="00CE5B46">
              <w:rPr>
                <w:webHidden/>
              </w:rPr>
            </w:r>
            <w:r w:rsidR="00CE5B46" w:rsidRPr="00CE5B46">
              <w:rPr>
                <w:webHidden/>
              </w:rPr>
              <w:fldChar w:fldCharType="separate"/>
            </w:r>
            <w:r w:rsidR="00CE5B46" w:rsidRPr="00CE5B46">
              <w:rPr>
                <w:webHidden/>
              </w:rPr>
              <w:t>4</w:t>
            </w:r>
            <w:r w:rsidR="00CE5B46" w:rsidRPr="00CE5B46">
              <w:rPr>
                <w:webHidden/>
              </w:rPr>
              <w:fldChar w:fldCharType="end"/>
            </w:r>
          </w:hyperlink>
        </w:p>
        <w:p w14:paraId="54167393" w14:textId="6137DC90" w:rsidR="00CE5B46" w:rsidRPr="00CE5B46" w:rsidRDefault="00C4775D">
          <w:pPr>
            <w:pStyle w:val="Sommario1"/>
            <w:rPr>
              <w:rFonts w:asciiTheme="minorHAnsi" w:eastAsiaTheme="minorEastAsia" w:hAnsiTheme="minorHAnsi" w:cstheme="minorBidi"/>
              <w:b/>
              <w:bCs w:val="0"/>
              <w:iCs w:val="0"/>
              <w:color w:val="auto"/>
              <w:sz w:val="22"/>
              <w:szCs w:val="22"/>
            </w:rPr>
          </w:pPr>
          <w:hyperlink w:anchor="_Toc106052306" w:history="1">
            <w:r w:rsidR="00CE5B46" w:rsidRPr="00CE5B46">
              <w:rPr>
                <w:rStyle w:val="Collegamentoipertestuale"/>
                <w:b/>
                <w:bCs w:val="0"/>
              </w:rPr>
              <w:t>Sezione 2</w:t>
            </w:r>
            <w:r w:rsidR="00CE5B46" w:rsidRPr="00CE5B46">
              <w:rPr>
                <w:b/>
                <w:bCs w:val="0"/>
                <w:webHidden/>
              </w:rPr>
              <w:tab/>
            </w:r>
            <w:r w:rsidR="00CE5B46" w:rsidRPr="00CE5B46">
              <w:rPr>
                <w:b/>
                <w:bCs w:val="0"/>
                <w:webHidden/>
              </w:rPr>
              <w:fldChar w:fldCharType="begin"/>
            </w:r>
            <w:r w:rsidR="00CE5B46" w:rsidRPr="00CE5B46">
              <w:rPr>
                <w:b/>
                <w:bCs w:val="0"/>
                <w:webHidden/>
              </w:rPr>
              <w:instrText xml:space="preserve"> PAGEREF _Toc106052306 \h </w:instrText>
            </w:r>
            <w:r w:rsidR="00CE5B46" w:rsidRPr="00CE5B46">
              <w:rPr>
                <w:b/>
                <w:bCs w:val="0"/>
                <w:webHidden/>
              </w:rPr>
            </w:r>
            <w:r w:rsidR="00CE5B46" w:rsidRPr="00CE5B46">
              <w:rPr>
                <w:b/>
                <w:bCs w:val="0"/>
                <w:webHidden/>
              </w:rPr>
              <w:fldChar w:fldCharType="separate"/>
            </w:r>
            <w:r w:rsidR="00CE5B46" w:rsidRPr="00CE5B46">
              <w:rPr>
                <w:b/>
                <w:bCs w:val="0"/>
                <w:webHidden/>
              </w:rPr>
              <w:t>6</w:t>
            </w:r>
            <w:r w:rsidR="00CE5B46" w:rsidRPr="00CE5B46">
              <w:rPr>
                <w:b/>
                <w:bCs w:val="0"/>
                <w:webHidden/>
              </w:rPr>
              <w:fldChar w:fldCharType="end"/>
            </w:r>
          </w:hyperlink>
        </w:p>
        <w:p w14:paraId="7C5CBFC4" w14:textId="590F3CB4" w:rsidR="00CE5B46" w:rsidRPr="00CE5B46" w:rsidRDefault="00C4775D" w:rsidP="00CE5B46">
          <w:pPr>
            <w:pStyle w:val="Sommario1"/>
            <w:ind w:left="708"/>
            <w:rPr>
              <w:rFonts w:asciiTheme="minorHAnsi" w:eastAsiaTheme="minorEastAsia" w:hAnsiTheme="minorHAnsi" w:cstheme="minorBidi"/>
              <w:iCs w:val="0"/>
              <w:color w:val="auto"/>
              <w:sz w:val="22"/>
              <w:szCs w:val="22"/>
            </w:rPr>
          </w:pPr>
          <w:hyperlink w:anchor="_Toc106052307" w:history="1">
            <w:r w:rsidR="00CE5B46" w:rsidRPr="00CE5B46">
              <w:rPr>
                <w:rStyle w:val="Collegamentoipertestuale"/>
              </w:rPr>
              <w:t>Costruzioni</w:t>
            </w:r>
            <w:r w:rsidR="00CE5B46" w:rsidRPr="00CE5B46">
              <w:rPr>
                <w:webHidden/>
              </w:rPr>
              <w:tab/>
            </w:r>
            <w:r w:rsidR="00CE5B46" w:rsidRPr="00CE5B46">
              <w:rPr>
                <w:webHidden/>
              </w:rPr>
              <w:fldChar w:fldCharType="begin"/>
            </w:r>
            <w:r w:rsidR="00CE5B46" w:rsidRPr="00CE5B46">
              <w:rPr>
                <w:webHidden/>
              </w:rPr>
              <w:instrText xml:space="preserve"> PAGEREF _Toc106052307 \h </w:instrText>
            </w:r>
            <w:r w:rsidR="00CE5B46" w:rsidRPr="00CE5B46">
              <w:rPr>
                <w:webHidden/>
              </w:rPr>
            </w:r>
            <w:r w:rsidR="00CE5B46" w:rsidRPr="00CE5B46">
              <w:rPr>
                <w:webHidden/>
              </w:rPr>
              <w:fldChar w:fldCharType="separate"/>
            </w:r>
            <w:r w:rsidR="00CE5B46" w:rsidRPr="00CE5B46">
              <w:rPr>
                <w:webHidden/>
              </w:rPr>
              <w:t>6</w:t>
            </w:r>
            <w:r w:rsidR="00CE5B46" w:rsidRPr="00CE5B46">
              <w:rPr>
                <w:webHidden/>
              </w:rPr>
              <w:fldChar w:fldCharType="end"/>
            </w:r>
          </w:hyperlink>
        </w:p>
        <w:p w14:paraId="0D35BB97" w14:textId="148B7989" w:rsidR="00CE5B46" w:rsidRPr="00CE5B46" w:rsidRDefault="00C4775D" w:rsidP="00CE5B46">
          <w:pPr>
            <w:pStyle w:val="Sommario1"/>
            <w:ind w:left="708"/>
            <w:rPr>
              <w:rFonts w:asciiTheme="minorHAnsi" w:eastAsiaTheme="minorEastAsia" w:hAnsiTheme="minorHAnsi" w:cstheme="minorBidi"/>
              <w:iCs w:val="0"/>
              <w:color w:val="auto"/>
              <w:sz w:val="22"/>
              <w:szCs w:val="22"/>
            </w:rPr>
          </w:pPr>
          <w:hyperlink w:anchor="_Toc106052308" w:history="1">
            <w:r w:rsidR="00CE5B46" w:rsidRPr="00CE5B46">
              <w:rPr>
                <w:rStyle w:val="Collegamentoipertestuale"/>
              </w:rPr>
              <w:t>Attività</w:t>
            </w:r>
            <w:r w:rsidR="00CE5B46" w:rsidRPr="00CE5B46">
              <w:rPr>
                <w:webHidden/>
              </w:rPr>
              <w:tab/>
            </w:r>
            <w:r w:rsidR="00CE5B46" w:rsidRPr="00CE5B46">
              <w:rPr>
                <w:webHidden/>
              </w:rPr>
              <w:fldChar w:fldCharType="begin"/>
            </w:r>
            <w:r w:rsidR="00CE5B46" w:rsidRPr="00CE5B46">
              <w:rPr>
                <w:webHidden/>
              </w:rPr>
              <w:instrText xml:space="preserve"> PAGEREF _Toc106052308 \h </w:instrText>
            </w:r>
            <w:r w:rsidR="00CE5B46" w:rsidRPr="00CE5B46">
              <w:rPr>
                <w:webHidden/>
              </w:rPr>
            </w:r>
            <w:r w:rsidR="00CE5B46" w:rsidRPr="00CE5B46">
              <w:rPr>
                <w:webHidden/>
              </w:rPr>
              <w:fldChar w:fldCharType="separate"/>
            </w:r>
            <w:r w:rsidR="00CE5B46" w:rsidRPr="00CE5B46">
              <w:rPr>
                <w:webHidden/>
              </w:rPr>
              <w:t>6</w:t>
            </w:r>
            <w:r w:rsidR="00CE5B46" w:rsidRPr="00CE5B46">
              <w:rPr>
                <w:webHidden/>
              </w:rPr>
              <w:fldChar w:fldCharType="end"/>
            </w:r>
          </w:hyperlink>
        </w:p>
        <w:p w14:paraId="616A4D38" w14:textId="5F9B3402" w:rsidR="00CE5B46" w:rsidRPr="00CE5B46" w:rsidRDefault="00C4775D" w:rsidP="00CE5B46">
          <w:pPr>
            <w:pStyle w:val="Sommario1"/>
            <w:ind w:left="708"/>
            <w:rPr>
              <w:rFonts w:asciiTheme="minorHAnsi" w:eastAsiaTheme="minorEastAsia" w:hAnsiTheme="minorHAnsi" w:cstheme="minorBidi"/>
              <w:iCs w:val="0"/>
              <w:color w:val="auto"/>
              <w:sz w:val="22"/>
              <w:szCs w:val="22"/>
            </w:rPr>
          </w:pPr>
          <w:hyperlink w:anchor="_Toc106052309" w:history="1">
            <w:r w:rsidR="00CE5B46" w:rsidRPr="00CE5B46">
              <w:rPr>
                <w:rStyle w:val="Collegamentoipertestuale"/>
              </w:rPr>
              <w:t>Protezioni</w:t>
            </w:r>
            <w:r w:rsidR="00CE5B46" w:rsidRPr="00CE5B46">
              <w:rPr>
                <w:webHidden/>
              </w:rPr>
              <w:tab/>
            </w:r>
            <w:r w:rsidR="00CE5B46" w:rsidRPr="00CE5B46">
              <w:rPr>
                <w:webHidden/>
              </w:rPr>
              <w:fldChar w:fldCharType="begin"/>
            </w:r>
            <w:r w:rsidR="00CE5B46" w:rsidRPr="00CE5B46">
              <w:rPr>
                <w:webHidden/>
              </w:rPr>
              <w:instrText xml:space="preserve"> PAGEREF _Toc106052309 \h </w:instrText>
            </w:r>
            <w:r w:rsidR="00CE5B46" w:rsidRPr="00CE5B46">
              <w:rPr>
                <w:webHidden/>
              </w:rPr>
            </w:r>
            <w:r w:rsidR="00CE5B46" w:rsidRPr="00CE5B46">
              <w:rPr>
                <w:webHidden/>
              </w:rPr>
              <w:fldChar w:fldCharType="separate"/>
            </w:r>
            <w:r w:rsidR="00CE5B46" w:rsidRPr="00CE5B46">
              <w:rPr>
                <w:webHidden/>
              </w:rPr>
              <w:t>6</w:t>
            </w:r>
            <w:r w:rsidR="00CE5B46" w:rsidRPr="00CE5B46">
              <w:rPr>
                <w:webHidden/>
              </w:rPr>
              <w:fldChar w:fldCharType="end"/>
            </w:r>
          </w:hyperlink>
        </w:p>
        <w:p w14:paraId="4621547B" w14:textId="0966A849" w:rsidR="00CE5B46" w:rsidRPr="00CE5B46" w:rsidRDefault="00C4775D" w:rsidP="00CE5B46">
          <w:pPr>
            <w:pStyle w:val="Sommario1"/>
            <w:ind w:left="708"/>
            <w:rPr>
              <w:rFonts w:asciiTheme="minorHAnsi" w:eastAsiaTheme="minorEastAsia" w:hAnsiTheme="minorHAnsi" w:cstheme="minorBidi"/>
              <w:b/>
              <w:bCs w:val="0"/>
              <w:iCs w:val="0"/>
              <w:color w:val="auto"/>
              <w:sz w:val="22"/>
              <w:szCs w:val="22"/>
            </w:rPr>
          </w:pPr>
          <w:hyperlink w:anchor="_Toc106052310" w:history="1">
            <w:r w:rsidR="00CE5B46" w:rsidRPr="00CE5B46">
              <w:rPr>
                <w:rStyle w:val="Collegamentoipertestuale"/>
              </w:rPr>
              <w:t>Esposizioni</w:t>
            </w:r>
            <w:r w:rsidR="00CE5B46" w:rsidRPr="00CE5B46">
              <w:rPr>
                <w:webHidden/>
              </w:rPr>
              <w:tab/>
            </w:r>
            <w:r w:rsidR="00CE5B46" w:rsidRPr="00CE5B46">
              <w:rPr>
                <w:webHidden/>
              </w:rPr>
              <w:fldChar w:fldCharType="begin"/>
            </w:r>
            <w:r w:rsidR="00CE5B46" w:rsidRPr="00CE5B46">
              <w:rPr>
                <w:webHidden/>
              </w:rPr>
              <w:instrText xml:space="preserve"> PAGEREF _Toc106052310 \h </w:instrText>
            </w:r>
            <w:r w:rsidR="00CE5B46" w:rsidRPr="00CE5B46">
              <w:rPr>
                <w:webHidden/>
              </w:rPr>
            </w:r>
            <w:r w:rsidR="00CE5B46" w:rsidRPr="00CE5B46">
              <w:rPr>
                <w:webHidden/>
              </w:rPr>
              <w:fldChar w:fldCharType="separate"/>
            </w:r>
            <w:r w:rsidR="00CE5B46" w:rsidRPr="00CE5B46">
              <w:rPr>
                <w:webHidden/>
              </w:rPr>
              <w:t>10</w:t>
            </w:r>
            <w:r w:rsidR="00CE5B46" w:rsidRPr="00CE5B46">
              <w:rPr>
                <w:webHidden/>
              </w:rPr>
              <w:fldChar w:fldCharType="end"/>
            </w:r>
          </w:hyperlink>
        </w:p>
        <w:p w14:paraId="07B2C52F" w14:textId="5F784770" w:rsidR="00CE5B46" w:rsidRPr="00CE5B46" w:rsidRDefault="00C4775D" w:rsidP="00CE5B46">
          <w:pPr>
            <w:pStyle w:val="Sommario1"/>
            <w:ind w:left="708"/>
            <w:rPr>
              <w:rFonts w:asciiTheme="minorHAnsi" w:eastAsiaTheme="minorEastAsia" w:hAnsiTheme="minorHAnsi" w:cstheme="minorBidi"/>
              <w:iCs w:val="0"/>
              <w:color w:val="auto"/>
              <w:sz w:val="22"/>
              <w:szCs w:val="22"/>
            </w:rPr>
          </w:pPr>
          <w:hyperlink w:anchor="_Toc106052311" w:history="1">
            <w:r w:rsidR="00CE5B46" w:rsidRPr="00CE5B46">
              <w:rPr>
                <w:rStyle w:val="Collegamentoipertestuale"/>
              </w:rPr>
              <w:t>Concessionari e attività similari</w:t>
            </w:r>
            <w:r w:rsidR="00CE5B46" w:rsidRPr="00CE5B46">
              <w:rPr>
                <w:webHidden/>
              </w:rPr>
              <w:tab/>
            </w:r>
            <w:r w:rsidR="00CE5B46" w:rsidRPr="00CE5B46">
              <w:rPr>
                <w:webHidden/>
              </w:rPr>
              <w:fldChar w:fldCharType="begin"/>
            </w:r>
            <w:r w:rsidR="00CE5B46" w:rsidRPr="00CE5B46">
              <w:rPr>
                <w:webHidden/>
              </w:rPr>
              <w:instrText xml:space="preserve"> PAGEREF _Toc106052311 \h </w:instrText>
            </w:r>
            <w:r w:rsidR="00CE5B46" w:rsidRPr="00CE5B46">
              <w:rPr>
                <w:webHidden/>
              </w:rPr>
            </w:r>
            <w:r w:rsidR="00CE5B46" w:rsidRPr="00CE5B46">
              <w:rPr>
                <w:webHidden/>
              </w:rPr>
              <w:fldChar w:fldCharType="separate"/>
            </w:r>
            <w:r w:rsidR="00CE5B46" w:rsidRPr="00CE5B46">
              <w:rPr>
                <w:webHidden/>
              </w:rPr>
              <w:t>10</w:t>
            </w:r>
            <w:r w:rsidR="00CE5B46" w:rsidRPr="00CE5B46">
              <w:rPr>
                <w:webHidden/>
              </w:rPr>
              <w:fldChar w:fldCharType="end"/>
            </w:r>
          </w:hyperlink>
        </w:p>
        <w:p w14:paraId="70434F06" w14:textId="769A8D07" w:rsidR="00CE5B46" w:rsidRPr="00CE5B46" w:rsidRDefault="00C4775D" w:rsidP="00CE5B46">
          <w:pPr>
            <w:pStyle w:val="Sommario1"/>
            <w:ind w:left="708"/>
            <w:rPr>
              <w:rFonts w:asciiTheme="minorHAnsi" w:eastAsiaTheme="minorEastAsia" w:hAnsiTheme="minorHAnsi" w:cstheme="minorBidi"/>
              <w:b/>
              <w:bCs w:val="0"/>
              <w:iCs w:val="0"/>
              <w:color w:val="auto"/>
              <w:sz w:val="22"/>
              <w:szCs w:val="22"/>
            </w:rPr>
          </w:pPr>
          <w:hyperlink w:anchor="_Toc106052312" w:history="1">
            <w:r w:rsidR="00CE5B46" w:rsidRPr="00CE5B46">
              <w:rPr>
                <w:rStyle w:val="Collegamentoipertestuale"/>
              </w:rPr>
              <w:t>Partite e somme assicurate</w:t>
            </w:r>
            <w:r w:rsidR="00CE5B46" w:rsidRPr="00CE5B46">
              <w:rPr>
                <w:webHidden/>
              </w:rPr>
              <w:tab/>
            </w:r>
            <w:r w:rsidR="00CE5B46" w:rsidRPr="00CE5B46">
              <w:rPr>
                <w:webHidden/>
              </w:rPr>
              <w:fldChar w:fldCharType="begin"/>
            </w:r>
            <w:r w:rsidR="00CE5B46" w:rsidRPr="00CE5B46">
              <w:rPr>
                <w:webHidden/>
              </w:rPr>
              <w:instrText xml:space="preserve"> PAGEREF _Toc106052312 \h </w:instrText>
            </w:r>
            <w:r w:rsidR="00CE5B46" w:rsidRPr="00CE5B46">
              <w:rPr>
                <w:webHidden/>
              </w:rPr>
            </w:r>
            <w:r w:rsidR="00CE5B46" w:rsidRPr="00CE5B46">
              <w:rPr>
                <w:webHidden/>
              </w:rPr>
              <w:fldChar w:fldCharType="separate"/>
            </w:r>
            <w:r w:rsidR="00CE5B46" w:rsidRPr="00CE5B46">
              <w:rPr>
                <w:webHidden/>
              </w:rPr>
              <w:t>12</w:t>
            </w:r>
            <w:r w:rsidR="00CE5B46" w:rsidRPr="00CE5B46">
              <w:rPr>
                <w:webHidden/>
              </w:rPr>
              <w:fldChar w:fldCharType="end"/>
            </w:r>
          </w:hyperlink>
        </w:p>
        <w:p w14:paraId="613B86CC" w14:textId="67262879" w:rsidR="00CE5B46" w:rsidRPr="00CE5B46" w:rsidRDefault="00C4775D" w:rsidP="00CE5B46">
          <w:pPr>
            <w:pStyle w:val="Sommario1"/>
            <w:ind w:left="1416"/>
            <w:rPr>
              <w:rFonts w:asciiTheme="minorHAnsi" w:eastAsiaTheme="minorEastAsia" w:hAnsiTheme="minorHAnsi" w:cstheme="minorBidi"/>
              <w:iCs w:val="0"/>
              <w:color w:val="auto"/>
              <w:sz w:val="22"/>
              <w:szCs w:val="22"/>
            </w:rPr>
          </w:pPr>
          <w:hyperlink w:anchor="_Toc106052313" w:history="1">
            <w:r w:rsidR="00CE5B46" w:rsidRPr="00CE5B46">
              <w:rPr>
                <w:rStyle w:val="Collegamentoipertestuale"/>
              </w:rPr>
              <w:t>Somme assicurate danni diretti</w:t>
            </w:r>
            <w:r w:rsidR="00CE5B46" w:rsidRPr="00CE5B46">
              <w:rPr>
                <w:webHidden/>
              </w:rPr>
              <w:tab/>
            </w:r>
            <w:r w:rsidR="00CE5B46" w:rsidRPr="00CE5B46">
              <w:rPr>
                <w:webHidden/>
              </w:rPr>
              <w:fldChar w:fldCharType="begin"/>
            </w:r>
            <w:r w:rsidR="00CE5B46" w:rsidRPr="00CE5B46">
              <w:rPr>
                <w:webHidden/>
              </w:rPr>
              <w:instrText xml:space="preserve"> PAGEREF _Toc106052313 \h </w:instrText>
            </w:r>
            <w:r w:rsidR="00CE5B46" w:rsidRPr="00CE5B46">
              <w:rPr>
                <w:webHidden/>
              </w:rPr>
            </w:r>
            <w:r w:rsidR="00CE5B46" w:rsidRPr="00CE5B46">
              <w:rPr>
                <w:webHidden/>
              </w:rPr>
              <w:fldChar w:fldCharType="separate"/>
            </w:r>
            <w:r w:rsidR="00CE5B46" w:rsidRPr="00CE5B46">
              <w:rPr>
                <w:webHidden/>
              </w:rPr>
              <w:t>12</w:t>
            </w:r>
            <w:r w:rsidR="00CE5B46" w:rsidRPr="00CE5B46">
              <w:rPr>
                <w:webHidden/>
              </w:rPr>
              <w:fldChar w:fldCharType="end"/>
            </w:r>
          </w:hyperlink>
        </w:p>
        <w:p w14:paraId="43AF366C" w14:textId="1EC9E43A" w:rsidR="00CE5B46" w:rsidRPr="00CE5B46" w:rsidRDefault="00C4775D" w:rsidP="00CE5B46">
          <w:pPr>
            <w:pStyle w:val="Sommario1"/>
            <w:ind w:left="1416"/>
            <w:rPr>
              <w:rFonts w:asciiTheme="minorHAnsi" w:eastAsiaTheme="minorEastAsia" w:hAnsiTheme="minorHAnsi" w:cstheme="minorBidi"/>
              <w:b/>
              <w:bCs w:val="0"/>
              <w:iCs w:val="0"/>
              <w:color w:val="auto"/>
              <w:sz w:val="22"/>
              <w:szCs w:val="22"/>
            </w:rPr>
          </w:pPr>
          <w:hyperlink w:anchor="_Toc106052314" w:history="1">
            <w:r w:rsidR="00CE5B46" w:rsidRPr="00CE5B46">
              <w:rPr>
                <w:rStyle w:val="Collegamentoipertestuale"/>
              </w:rPr>
              <w:t>Somme assicurate danni indiretti</w:t>
            </w:r>
            <w:r w:rsidR="00CE5B46" w:rsidRPr="00CE5B46">
              <w:rPr>
                <w:webHidden/>
              </w:rPr>
              <w:tab/>
            </w:r>
            <w:r w:rsidR="00CE5B46" w:rsidRPr="00CE5B46">
              <w:rPr>
                <w:webHidden/>
              </w:rPr>
              <w:fldChar w:fldCharType="begin"/>
            </w:r>
            <w:r w:rsidR="00CE5B46" w:rsidRPr="00CE5B46">
              <w:rPr>
                <w:webHidden/>
              </w:rPr>
              <w:instrText xml:space="preserve"> PAGEREF _Toc106052314 \h </w:instrText>
            </w:r>
            <w:r w:rsidR="00CE5B46" w:rsidRPr="00CE5B46">
              <w:rPr>
                <w:webHidden/>
              </w:rPr>
            </w:r>
            <w:r w:rsidR="00CE5B46" w:rsidRPr="00CE5B46">
              <w:rPr>
                <w:webHidden/>
              </w:rPr>
              <w:fldChar w:fldCharType="separate"/>
            </w:r>
            <w:r w:rsidR="00CE5B46" w:rsidRPr="00CE5B46">
              <w:rPr>
                <w:webHidden/>
              </w:rPr>
              <w:t>12</w:t>
            </w:r>
            <w:r w:rsidR="00CE5B46" w:rsidRPr="00CE5B46">
              <w:rPr>
                <w:webHidden/>
              </w:rPr>
              <w:fldChar w:fldCharType="end"/>
            </w:r>
          </w:hyperlink>
        </w:p>
        <w:p w14:paraId="33C79FCE" w14:textId="41C35135" w:rsidR="00CE5B46" w:rsidRPr="00CE5B46" w:rsidRDefault="00C4775D" w:rsidP="00CE5B46">
          <w:pPr>
            <w:pStyle w:val="Sommario1"/>
            <w:ind w:left="708"/>
            <w:rPr>
              <w:rFonts w:asciiTheme="minorHAnsi" w:eastAsiaTheme="minorEastAsia" w:hAnsiTheme="minorHAnsi" w:cstheme="minorBidi"/>
              <w:iCs w:val="0"/>
              <w:color w:val="auto"/>
              <w:sz w:val="22"/>
              <w:szCs w:val="22"/>
            </w:rPr>
          </w:pPr>
          <w:hyperlink w:anchor="_Toc106052315" w:history="1">
            <w:r w:rsidR="00CE5B46" w:rsidRPr="00CE5B46">
              <w:rPr>
                <w:rStyle w:val="Collegamentoipertestuale"/>
              </w:rPr>
              <w:t>Garanzie Catastrofali</w:t>
            </w:r>
            <w:r w:rsidR="00CE5B46" w:rsidRPr="00CE5B46">
              <w:rPr>
                <w:webHidden/>
              </w:rPr>
              <w:tab/>
            </w:r>
            <w:r w:rsidR="00CE5B46" w:rsidRPr="00CE5B46">
              <w:rPr>
                <w:webHidden/>
              </w:rPr>
              <w:fldChar w:fldCharType="begin"/>
            </w:r>
            <w:r w:rsidR="00CE5B46" w:rsidRPr="00CE5B46">
              <w:rPr>
                <w:webHidden/>
              </w:rPr>
              <w:instrText xml:space="preserve"> PAGEREF _Toc106052315 \h </w:instrText>
            </w:r>
            <w:r w:rsidR="00CE5B46" w:rsidRPr="00CE5B46">
              <w:rPr>
                <w:webHidden/>
              </w:rPr>
            </w:r>
            <w:r w:rsidR="00CE5B46" w:rsidRPr="00CE5B46">
              <w:rPr>
                <w:webHidden/>
              </w:rPr>
              <w:fldChar w:fldCharType="separate"/>
            </w:r>
            <w:r w:rsidR="00CE5B46" w:rsidRPr="00CE5B46">
              <w:rPr>
                <w:webHidden/>
              </w:rPr>
              <w:t>13</w:t>
            </w:r>
            <w:r w:rsidR="00CE5B46" w:rsidRPr="00CE5B46">
              <w:rPr>
                <w:webHidden/>
              </w:rPr>
              <w:fldChar w:fldCharType="end"/>
            </w:r>
          </w:hyperlink>
        </w:p>
        <w:p w14:paraId="0C4A821F" w14:textId="7629597B" w:rsidR="00CE5B46" w:rsidRPr="00CE5B46" w:rsidRDefault="00C4775D" w:rsidP="00CE5B46">
          <w:pPr>
            <w:pStyle w:val="Sommario1"/>
            <w:ind w:left="1416"/>
            <w:rPr>
              <w:rFonts w:asciiTheme="minorHAnsi" w:eastAsiaTheme="minorEastAsia" w:hAnsiTheme="minorHAnsi" w:cstheme="minorBidi"/>
              <w:iCs w:val="0"/>
              <w:color w:val="auto"/>
              <w:sz w:val="22"/>
              <w:szCs w:val="22"/>
            </w:rPr>
          </w:pPr>
          <w:hyperlink w:anchor="_Toc106052316" w:history="1">
            <w:r w:rsidR="00CE5B46" w:rsidRPr="00CE5B46">
              <w:rPr>
                <w:rStyle w:val="Collegamentoipertestuale"/>
              </w:rPr>
              <w:t>Inondazione, alluvione, esondazione</w:t>
            </w:r>
            <w:r w:rsidR="00CE5B46" w:rsidRPr="00CE5B46">
              <w:rPr>
                <w:webHidden/>
              </w:rPr>
              <w:tab/>
            </w:r>
            <w:r w:rsidR="00CE5B46" w:rsidRPr="00CE5B46">
              <w:rPr>
                <w:webHidden/>
              </w:rPr>
              <w:fldChar w:fldCharType="begin"/>
            </w:r>
            <w:r w:rsidR="00CE5B46" w:rsidRPr="00CE5B46">
              <w:rPr>
                <w:webHidden/>
              </w:rPr>
              <w:instrText xml:space="preserve"> PAGEREF _Toc106052316 \h </w:instrText>
            </w:r>
            <w:r w:rsidR="00CE5B46" w:rsidRPr="00CE5B46">
              <w:rPr>
                <w:webHidden/>
              </w:rPr>
            </w:r>
            <w:r w:rsidR="00CE5B46" w:rsidRPr="00CE5B46">
              <w:rPr>
                <w:webHidden/>
              </w:rPr>
              <w:fldChar w:fldCharType="separate"/>
            </w:r>
            <w:r w:rsidR="00CE5B46" w:rsidRPr="00CE5B46">
              <w:rPr>
                <w:webHidden/>
              </w:rPr>
              <w:t>13</w:t>
            </w:r>
            <w:r w:rsidR="00CE5B46" w:rsidRPr="00CE5B46">
              <w:rPr>
                <w:webHidden/>
              </w:rPr>
              <w:fldChar w:fldCharType="end"/>
            </w:r>
          </w:hyperlink>
        </w:p>
        <w:p w14:paraId="216EA266" w14:textId="75626B97" w:rsidR="00CE5B46" w:rsidRPr="00CE5B46" w:rsidRDefault="00C4775D" w:rsidP="00CE5B46">
          <w:pPr>
            <w:pStyle w:val="Sommario1"/>
            <w:ind w:left="1416"/>
            <w:rPr>
              <w:rFonts w:asciiTheme="minorHAnsi" w:eastAsiaTheme="minorEastAsia" w:hAnsiTheme="minorHAnsi" w:cstheme="minorBidi"/>
              <w:b/>
              <w:bCs w:val="0"/>
              <w:iCs w:val="0"/>
              <w:color w:val="auto"/>
              <w:sz w:val="22"/>
              <w:szCs w:val="22"/>
            </w:rPr>
          </w:pPr>
          <w:hyperlink w:anchor="_Toc106052317" w:history="1">
            <w:r w:rsidR="00CE5B46" w:rsidRPr="00CE5B46">
              <w:rPr>
                <w:rStyle w:val="Collegamentoipertestuale"/>
              </w:rPr>
              <w:t>Terremoto, maremoto</w:t>
            </w:r>
            <w:r w:rsidR="00CE5B46" w:rsidRPr="00CE5B46">
              <w:rPr>
                <w:webHidden/>
              </w:rPr>
              <w:tab/>
            </w:r>
            <w:r w:rsidR="00CE5B46" w:rsidRPr="00CE5B46">
              <w:rPr>
                <w:webHidden/>
              </w:rPr>
              <w:fldChar w:fldCharType="begin"/>
            </w:r>
            <w:r w:rsidR="00CE5B46" w:rsidRPr="00CE5B46">
              <w:rPr>
                <w:webHidden/>
              </w:rPr>
              <w:instrText xml:space="preserve"> PAGEREF _Toc106052317 \h </w:instrText>
            </w:r>
            <w:r w:rsidR="00CE5B46" w:rsidRPr="00CE5B46">
              <w:rPr>
                <w:webHidden/>
              </w:rPr>
            </w:r>
            <w:r w:rsidR="00CE5B46" w:rsidRPr="00CE5B46">
              <w:rPr>
                <w:webHidden/>
              </w:rPr>
              <w:fldChar w:fldCharType="separate"/>
            </w:r>
            <w:r w:rsidR="00CE5B46" w:rsidRPr="00CE5B46">
              <w:rPr>
                <w:webHidden/>
              </w:rPr>
              <w:t>13</w:t>
            </w:r>
            <w:r w:rsidR="00CE5B46" w:rsidRPr="00CE5B46">
              <w:rPr>
                <w:webHidden/>
              </w:rPr>
              <w:fldChar w:fldCharType="end"/>
            </w:r>
          </w:hyperlink>
        </w:p>
        <w:p w14:paraId="2C58F34E" w14:textId="1A614C79" w:rsidR="00CE5B46" w:rsidRPr="00CE5B46" w:rsidRDefault="00C4775D">
          <w:pPr>
            <w:pStyle w:val="Sommario1"/>
            <w:rPr>
              <w:rFonts w:asciiTheme="minorHAnsi" w:eastAsiaTheme="minorEastAsia" w:hAnsiTheme="minorHAnsi" w:cstheme="minorBidi"/>
              <w:b/>
              <w:bCs w:val="0"/>
              <w:iCs w:val="0"/>
              <w:color w:val="auto"/>
              <w:sz w:val="22"/>
              <w:szCs w:val="22"/>
            </w:rPr>
          </w:pPr>
          <w:hyperlink w:anchor="_Toc106052318" w:history="1">
            <w:r w:rsidR="00CE5B46" w:rsidRPr="00CE5B46">
              <w:rPr>
                <w:rStyle w:val="Collegamentoipertestuale"/>
                <w:b/>
                <w:bCs w:val="0"/>
              </w:rPr>
              <w:t>Note</w:t>
            </w:r>
            <w:r w:rsidR="00CE5B46" w:rsidRPr="00CE5B46">
              <w:rPr>
                <w:b/>
                <w:bCs w:val="0"/>
                <w:webHidden/>
              </w:rPr>
              <w:tab/>
            </w:r>
            <w:r w:rsidR="00CE5B46" w:rsidRPr="00CE5B46">
              <w:rPr>
                <w:b/>
                <w:bCs w:val="0"/>
                <w:webHidden/>
              </w:rPr>
              <w:fldChar w:fldCharType="begin"/>
            </w:r>
            <w:r w:rsidR="00CE5B46" w:rsidRPr="00CE5B46">
              <w:rPr>
                <w:b/>
                <w:bCs w:val="0"/>
                <w:webHidden/>
              </w:rPr>
              <w:instrText xml:space="preserve"> PAGEREF _Toc106052318 \h </w:instrText>
            </w:r>
            <w:r w:rsidR="00CE5B46" w:rsidRPr="00CE5B46">
              <w:rPr>
                <w:b/>
                <w:bCs w:val="0"/>
                <w:webHidden/>
              </w:rPr>
            </w:r>
            <w:r w:rsidR="00CE5B46" w:rsidRPr="00CE5B46">
              <w:rPr>
                <w:b/>
                <w:bCs w:val="0"/>
                <w:webHidden/>
              </w:rPr>
              <w:fldChar w:fldCharType="separate"/>
            </w:r>
            <w:r w:rsidR="00CE5B46" w:rsidRPr="00CE5B46">
              <w:rPr>
                <w:b/>
                <w:bCs w:val="0"/>
                <w:webHidden/>
              </w:rPr>
              <w:t>14</w:t>
            </w:r>
            <w:r w:rsidR="00CE5B46" w:rsidRPr="00CE5B46">
              <w:rPr>
                <w:b/>
                <w:bCs w:val="0"/>
                <w:webHidden/>
              </w:rPr>
              <w:fldChar w:fldCharType="end"/>
            </w:r>
          </w:hyperlink>
        </w:p>
        <w:p w14:paraId="345820E3" w14:textId="6B7ABF6A" w:rsidR="00685C55" w:rsidRPr="00CE5B46" w:rsidRDefault="00685C55" w:rsidP="00D73A20">
          <w:pPr>
            <w:jc w:val="both"/>
            <w:rPr>
              <w:rFonts w:ascii="Allianz Sans Light" w:hAnsi="Allianz Sans Light"/>
              <w:b/>
            </w:rPr>
          </w:pPr>
          <w:r w:rsidRPr="00CE5B46">
            <w:rPr>
              <w:rFonts w:ascii="Allianz Sans" w:hAnsi="Allianz Sans"/>
              <w:b/>
            </w:rPr>
            <w:fldChar w:fldCharType="end"/>
          </w:r>
        </w:p>
      </w:sdtContent>
    </w:sdt>
    <w:p w14:paraId="33F282BA" w14:textId="77777777" w:rsidR="00685C55" w:rsidRPr="00CE5B46" w:rsidRDefault="00685C55" w:rsidP="00D73A20">
      <w:pPr>
        <w:jc w:val="both"/>
        <w:rPr>
          <w:rFonts w:ascii="Allianz Sans Light" w:hAnsi="Allianz Sans Light"/>
          <w:b/>
        </w:rPr>
      </w:pPr>
    </w:p>
    <w:p w14:paraId="798DE060" w14:textId="77777777" w:rsidR="001B4794" w:rsidRPr="00CE5B46" w:rsidRDefault="001B4794" w:rsidP="002E14E8">
      <w:pPr>
        <w:jc w:val="center"/>
        <w:rPr>
          <w:rFonts w:ascii="Allianz Sans Light" w:hAnsi="Allianz Sans Light"/>
          <w:b/>
          <w:i/>
          <w:bdr w:val="single" w:sz="4" w:space="0" w:color="auto"/>
        </w:rPr>
      </w:pPr>
      <w:r w:rsidRPr="00CE5B46">
        <w:rPr>
          <w:rFonts w:ascii="Allianz Sans Light" w:hAnsi="Allianz Sans Light"/>
          <w:b/>
          <w:i/>
          <w:bdr w:val="single" w:sz="4" w:space="0" w:color="auto"/>
        </w:rPr>
        <w:br w:type="page"/>
      </w: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4BC96" w:themeFill="background2" w:themeFillShade="BF"/>
        <w:tblCellMar>
          <w:left w:w="0" w:type="dxa"/>
          <w:right w:w="0" w:type="dxa"/>
        </w:tblCellMar>
        <w:tblLook w:val="04A0" w:firstRow="1" w:lastRow="0" w:firstColumn="1" w:lastColumn="0" w:noHBand="0" w:noVBand="1"/>
      </w:tblPr>
      <w:tblGrid>
        <w:gridCol w:w="9639"/>
      </w:tblGrid>
      <w:tr w:rsidR="00391E51" w:rsidRPr="006D01D9" w14:paraId="054189BA" w14:textId="77777777" w:rsidTr="002B3044">
        <w:tc>
          <w:tcPr>
            <w:tcW w:w="5000" w:type="pct"/>
            <w:shd w:val="clear" w:color="auto" w:fill="auto"/>
          </w:tcPr>
          <w:p w14:paraId="2D112191" w14:textId="3DAA6EE6" w:rsidR="00391E51" w:rsidRPr="002B3044" w:rsidRDefault="002B3044" w:rsidP="002B3044">
            <w:pPr>
              <w:pStyle w:val="Titolo1"/>
              <w:rPr>
                <w:rFonts w:ascii="Allianz Neo" w:hAnsi="Allianz Neo"/>
                <w:i w:val="0"/>
                <w:iCs/>
                <w:noProof/>
                <w:sz w:val="52"/>
                <w:szCs w:val="52"/>
              </w:rPr>
            </w:pPr>
            <w:bookmarkStart w:id="3" w:name="_Toc106052303"/>
            <w:r w:rsidRPr="002B3044">
              <w:rPr>
                <w:rFonts w:ascii="Allianz Neo" w:hAnsi="Allianz Neo"/>
                <w:i w:val="0"/>
                <w:iCs/>
                <w:noProof/>
                <w:color w:val="003781"/>
                <w:sz w:val="52"/>
                <w:szCs w:val="52"/>
              </w:rPr>
              <w:lastRenderedPageBreak/>
              <w:t>Sezione 1</w:t>
            </w:r>
            <w:bookmarkEnd w:id="3"/>
          </w:p>
        </w:tc>
      </w:tr>
    </w:tbl>
    <w:p w14:paraId="64E98EDE" w14:textId="31DD437A" w:rsidR="00352065" w:rsidRPr="002B3044" w:rsidRDefault="00352065" w:rsidP="00D73A20">
      <w:pPr>
        <w:jc w:val="both"/>
        <w:rPr>
          <w:rFonts w:ascii="Allianz Sans Light" w:hAnsi="Allianz Sans Light"/>
          <w:iCs/>
          <w:bdr w:val="single" w:sz="4" w:space="0" w:color="auto"/>
        </w:rPr>
      </w:pPr>
    </w:p>
    <w:tbl>
      <w:tblPr>
        <w:tblW w:w="5000" w:type="pct"/>
        <w:tblBorders>
          <w:top w:val="nil"/>
          <w:left w:val="nil"/>
          <w:bottom w:val="nil"/>
          <w:right w:val="nil"/>
        </w:tblBorders>
        <w:tblCellMar>
          <w:top w:w="57" w:type="dxa"/>
          <w:left w:w="57" w:type="dxa"/>
          <w:bottom w:w="57" w:type="dxa"/>
          <w:right w:w="57" w:type="dxa"/>
        </w:tblCellMar>
        <w:tblLook w:val="0000" w:firstRow="0" w:lastRow="0" w:firstColumn="0" w:lastColumn="0" w:noHBand="0" w:noVBand="0"/>
      </w:tblPr>
      <w:tblGrid>
        <w:gridCol w:w="4353"/>
        <w:gridCol w:w="5286"/>
      </w:tblGrid>
      <w:tr w:rsidR="007A0F50" w:rsidRPr="007A0F50" w14:paraId="5EEAB490" w14:textId="77777777" w:rsidTr="009A0D03">
        <w:trPr>
          <w:trHeight w:val="103"/>
        </w:trPr>
        <w:tc>
          <w:tcPr>
            <w:tcW w:w="5000" w:type="pct"/>
            <w:gridSpan w:val="2"/>
            <w:tcBorders>
              <w:bottom w:val="single" w:sz="6" w:space="0" w:color="003781"/>
            </w:tcBorders>
            <w:shd w:val="clear" w:color="auto" w:fill="auto"/>
          </w:tcPr>
          <w:p w14:paraId="5D92AC59" w14:textId="6C2B1CF8" w:rsidR="00260612" w:rsidRPr="002B3044" w:rsidRDefault="002B3044" w:rsidP="00D73A20">
            <w:pPr>
              <w:autoSpaceDE w:val="0"/>
              <w:autoSpaceDN w:val="0"/>
              <w:adjustRightInd w:val="0"/>
              <w:jc w:val="both"/>
              <w:rPr>
                <w:rFonts w:ascii="Allianz Neo" w:hAnsi="Allianz Neo"/>
                <w:b/>
                <w:bCs/>
                <w:color w:val="FFFFFF" w:themeColor="background1"/>
              </w:rPr>
            </w:pPr>
            <w:r w:rsidRPr="003E7B9A">
              <w:rPr>
                <w:rFonts w:ascii="Allianz Neo" w:hAnsi="Allianz Neo"/>
                <w:b/>
                <w:bCs/>
                <w:color w:val="003781"/>
              </w:rPr>
              <w:t>GENERALITÀ</w:t>
            </w:r>
          </w:p>
        </w:tc>
      </w:tr>
      <w:tr w:rsidR="002B3044" w:rsidRPr="002B3044" w14:paraId="70EC0F3E" w14:textId="77777777" w:rsidTr="009A0D03">
        <w:trPr>
          <w:trHeight w:val="237"/>
        </w:trPr>
        <w:tc>
          <w:tcPr>
            <w:tcW w:w="2258" w:type="pct"/>
            <w:tcBorders>
              <w:top w:val="single" w:sz="6" w:space="0" w:color="003781"/>
              <w:left w:val="nil"/>
              <w:bottom w:val="single" w:sz="6" w:space="0" w:color="DFEFF2"/>
              <w:right w:val="nil"/>
            </w:tcBorders>
          </w:tcPr>
          <w:p w14:paraId="6D1DD72B" w14:textId="7AFFBBAB"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Gruppo: </w:t>
            </w:r>
            <w:r w:rsidRPr="00025B55">
              <w:rPr>
                <w:rFonts w:ascii="Allianz Neo" w:hAnsi="Allianz Neo"/>
                <w:color w:val="000000" w:themeColor="text1"/>
              </w:rPr>
              <w:fldChar w:fldCharType="begin">
                <w:ffData>
                  <w:name w:val="Testo18"/>
                  <w:enabled/>
                  <w:calcOnExit w:val="0"/>
                  <w:textInput/>
                </w:ffData>
              </w:fldChar>
            </w:r>
            <w:bookmarkStart w:id="4" w:name="Testo18"/>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4"/>
          </w:p>
        </w:tc>
        <w:tc>
          <w:tcPr>
            <w:tcW w:w="2742" w:type="pct"/>
            <w:tcBorders>
              <w:top w:val="single" w:sz="6" w:space="0" w:color="003781"/>
              <w:left w:val="nil"/>
              <w:bottom w:val="single" w:sz="6" w:space="0" w:color="DFEFF2"/>
              <w:right w:val="nil"/>
            </w:tcBorders>
          </w:tcPr>
          <w:p w14:paraId="2CD48B2D" w14:textId="15D49645"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Società: </w:t>
            </w:r>
            <w:r w:rsidRPr="00025B55">
              <w:rPr>
                <w:rFonts w:ascii="Allianz Neo" w:hAnsi="Allianz Neo"/>
                <w:color w:val="000000" w:themeColor="text1"/>
              </w:rPr>
              <w:fldChar w:fldCharType="begin">
                <w:ffData>
                  <w:name w:val="Testo22"/>
                  <w:enabled/>
                  <w:calcOnExit w:val="0"/>
                  <w:textInput/>
                </w:ffData>
              </w:fldChar>
            </w:r>
            <w:bookmarkStart w:id="5" w:name="Testo22"/>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5"/>
          </w:p>
        </w:tc>
      </w:tr>
      <w:tr w:rsidR="002B3044" w:rsidRPr="002B3044" w14:paraId="7BDDFA0B" w14:textId="77777777" w:rsidTr="009A0D03">
        <w:trPr>
          <w:trHeight w:val="237"/>
        </w:trPr>
        <w:tc>
          <w:tcPr>
            <w:tcW w:w="2258" w:type="pct"/>
            <w:tcBorders>
              <w:top w:val="single" w:sz="6" w:space="0" w:color="DFEFF2"/>
              <w:left w:val="nil"/>
              <w:bottom w:val="single" w:sz="6" w:space="0" w:color="DFEFF2"/>
              <w:right w:val="nil"/>
            </w:tcBorders>
          </w:tcPr>
          <w:p w14:paraId="2B11ABD2" w14:textId="5DFA75C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C. Fisc. / P.IVA: </w:t>
            </w:r>
            <w:r w:rsidRPr="00025B55">
              <w:rPr>
                <w:rFonts w:ascii="Allianz Neo" w:hAnsi="Allianz Neo"/>
                <w:color w:val="000000" w:themeColor="text1"/>
              </w:rPr>
              <w:fldChar w:fldCharType="begin">
                <w:ffData>
                  <w:name w:val="Testo19"/>
                  <w:enabled/>
                  <w:calcOnExit w:val="0"/>
                  <w:textInput/>
                </w:ffData>
              </w:fldChar>
            </w:r>
            <w:bookmarkStart w:id="6" w:name="Testo19"/>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6"/>
          </w:p>
        </w:tc>
        <w:tc>
          <w:tcPr>
            <w:tcW w:w="2742" w:type="pct"/>
            <w:tcBorders>
              <w:top w:val="single" w:sz="6" w:space="0" w:color="DFEFF2"/>
              <w:left w:val="nil"/>
              <w:bottom w:val="single" w:sz="6" w:space="0" w:color="DFEFF2"/>
              <w:right w:val="nil"/>
            </w:tcBorders>
          </w:tcPr>
          <w:p w14:paraId="5FF95926" w14:textId="6AC00259"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Indirizzo sede: </w:t>
            </w:r>
            <w:r w:rsidRPr="00025B55">
              <w:rPr>
                <w:rFonts w:ascii="Allianz Neo" w:hAnsi="Allianz Neo"/>
                <w:color w:val="000000" w:themeColor="text1"/>
              </w:rPr>
              <w:fldChar w:fldCharType="begin">
                <w:ffData>
                  <w:name w:val="Testo21"/>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r>
      <w:tr w:rsidR="002B3044" w:rsidRPr="002B3044" w14:paraId="5B139B6E" w14:textId="77777777" w:rsidTr="009A0D03">
        <w:trPr>
          <w:trHeight w:val="237"/>
        </w:trPr>
        <w:tc>
          <w:tcPr>
            <w:tcW w:w="2258" w:type="pct"/>
            <w:tcBorders>
              <w:top w:val="single" w:sz="6" w:space="0" w:color="DFEFF2"/>
              <w:left w:val="nil"/>
              <w:bottom w:val="single" w:sz="6" w:space="0" w:color="DFEFF2"/>
              <w:right w:val="nil"/>
            </w:tcBorders>
          </w:tcPr>
          <w:p w14:paraId="0DCE5FC6" w14:textId="6CFCE614"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Sito INTERNET: </w:t>
            </w:r>
            <w:r w:rsidRPr="00025B55">
              <w:rPr>
                <w:rFonts w:ascii="Allianz Neo" w:hAnsi="Allianz Neo"/>
                <w:color w:val="000000" w:themeColor="text1"/>
              </w:rPr>
              <w:fldChar w:fldCharType="begin">
                <w:ffData>
                  <w:name w:val="Testo20"/>
                  <w:enabled/>
                  <w:calcOnExit w:val="0"/>
                  <w:textInput/>
                </w:ffData>
              </w:fldChar>
            </w:r>
            <w:bookmarkStart w:id="7" w:name="Testo20"/>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7"/>
          </w:p>
        </w:tc>
        <w:tc>
          <w:tcPr>
            <w:tcW w:w="2742" w:type="pct"/>
            <w:tcBorders>
              <w:top w:val="single" w:sz="6" w:space="0" w:color="DFEFF2"/>
              <w:left w:val="nil"/>
              <w:bottom w:val="single" w:sz="6" w:space="0" w:color="DFEFF2"/>
              <w:right w:val="nil"/>
            </w:tcBorders>
          </w:tcPr>
          <w:p w14:paraId="413CF86F" w14:textId="2D86BBA0"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Fatturato anno precedente: </w:t>
            </w:r>
            <w:r w:rsidRPr="00025B55">
              <w:rPr>
                <w:rFonts w:ascii="Allianz Neo" w:hAnsi="Allianz Neo"/>
                <w:color w:val="000000" w:themeColor="text1"/>
              </w:rPr>
              <w:fldChar w:fldCharType="begin">
                <w:ffData>
                  <w:name w:val="Testo24"/>
                  <w:enabled/>
                  <w:calcOnExit w:val="0"/>
                  <w:textInput/>
                </w:ffData>
              </w:fldChar>
            </w:r>
            <w:bookmarkStart w:id="8" w:name="Testo24"/>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8"/>
          </w:p>
        </w:tc>
      </w:tr>
      <w:tr w:rsidR="002B3044" w:rsidRPr="002B3044" w14:paraId="05165E1A" w14:textId="77777777" w:rsidTr="009A0D03">
        <w:trPr>
          <w:trHeight w:val="237"/>
        </w:trPr>
        <w:tc>
          <w:tcPr>
            <w:tcW w:w="2258" w:type="pct"/>
            <w:tcBorders>
              <w:top w:val="single" w:sz="6" w:space="0" w:color="DFEFF2"/>
              <w:left w:val="nil"/>
              <w:bottom w:val="single" w:sz="6" w:space="0" w:color="DFEFF2"/>
              <w:right w:val="nil"/>
            </w:tcBorders>
          </w:tcPr>
          <w:p w14:paraId="249B90D0" w14:textId="2772154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Codice ATECO: </w:t>
            </w:r>
            <w:r w:rsidRPr="00025B55">
              <w:rPr>
                <w:rFonts w:ascii="Allianz Neo" w:hAnsi="Allianz Neo"/>
                <w:color w:val="000000" w:themeColor="text1"/>
              </w:rPr>
              <w:fldChar w:fldCharType="begin">
                <w:ffData>
                  <w:name w:val="Testo20"/>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c>
          <w:tcPr>
            <w:tcW w:w="2742" w:type="pct"/>
            <w:tcBorders>
              <w:top w:val="single" w:sz="6" w:space="0" w:color="DFEFF2"/>
              <w:left w:val="nil"/>
              <w:bottom w:val="single" w:sz="6" w:space="0" w:color="DFEFF2"/>
              <w:right w:val="nil"/>
            </w:tcBorders>
          </w:tcPr>
          <w:p w14:paraId="7F0F32A2" w14:textId="65F73703"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Descrizione codice ATECO: </w:t>
            </w:r>
            <w:r w:rsidRPr="00025B55">
              <w:rPr>
                <w:rFonts w:ascii="Allianz Neo" w:hAnsi="Allianz Neo"/>
                <w:color w:val="000000" w:themeColor="text1"/>
              </w:rPr>
              <w:fldChar w:fldCharType="begin">
                <w:ffData>
                  <w:name w:val="Testo24"/>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r w:rsidRPr="00025B55">
              <w:rPr>
                <w:rFonts w:ascii="Allianz Neo" w:hAnsi="Allianz Neo"/>
                <w:color w:val="000000" w:themeColor="text1"/>
              </w:rPr>
              <w:t xml:space="preserve">                                    </w:t>
            </w:r>
          </w:p>
        </w:tc>
      </w:tr>
      <w:tr w:rsidR="002B3044" w:rsidRPr="002B3044" w14:paraId="0F88CB5E" w14:textId="77777777" w:rsidTr="009A0D03">
        <w:trPr>
          <w:trHeight w:val="237"/>
        </w:trPr>
        <w:tc>
          <w:tcPr>
            <w:tcW w:w="2258" w:type="pct"/>
            <w:tcBorders>
              <w:top w:val="single" w:sz="6" w:space="0" w:color="DFEFF2"/>
              <w:left w:val="nil"/>
              <w:bottom w:val="single" w:sz="6" w:space="0" w:color="DFEFF2"/>
              <w:right w:val="nil"/>
            </w:tcBorders>
          </w:tcPr>
          <w:p w14:paraId="3ED3488E" w14:textId="58065C3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Giorni lavorativi settimanali: </w:t>
            </w:r>
            <w:r w:rsidRPr="00025B55">
              <w:rPr>
                <w:rFonts w:ascii="Allianz Neo" w:hAnsi="Allianz Neo"/>
                <w:color w:val="000000" w:themeColor="text1"/>
              </w:rPr>
              <w:fldChar w:fldCharType="begin">
                <w:ffData>
                  <w:name w:val="Testo20"/>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c>
          <w:tcPr>
            <w:tcW w:w="2742" w:type="pct"/>
            <w:tcBorders>
              <w:top w:val="single" w:sz="6" w:space="0" w:color="DFEFF2"/>
              <w:left w:val="nil"/>
              <w:bottom w:val="single" w:sz="6" w:space="0" w:color="DFEFF2"/>
              <w:right w:val="nil"/>
            </w:tcBorders>
          </w:tcPr>
          <w:p w14:paraId="4A9349F3" w14:textId="070D4417"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Turni di lavoro: </w:t>
            </w:r>
            <w:r w:rsidRPr="00025B55">
              <w:rPr>
                <w:rFonts w:ascii="Allianz Neo" w:hAnsi="Allianz Neo"/>
                <w:color w:val="000000" w:themeColor="text1"/>
              </w:rPr>
              <w:fldChar w:fldCharType="begin">
                <w:ffData>
                  <w:name w:val="Testo24"/>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r>
    </w:tbl>
    <w:p w14:paraId="7CD139CB" w14:textId="77777777" w:rsidR="00260612" w:rsidRPr="006D01D9" w:rsidRDefault="00260612" w:rsidP="00D73A20">
      <w:pPr>
        <w:jc w:val="both"/>
        <w:rPr>
          <w:rFonts w:ascii="Allianz Sans Light" w:hAnsi="Allianz Sans Light"/>
          <w:i/>
          <w:bdr w:val="single" w:sz="4" w:space="0" w:color="auto"/>
        </w:rPr>
      </w:pPr>
    </w:p>
    <w:p w14:paraId="2956E1BA" w14:textId="1566FCC8" w:rsidR="00642E9F" w:rsidRPr="00025B55" w:rsidRDefault="7BF68F99" w:rsidP="51355FBF">
      <w:pPr>
        <w:jc w:val="both"/>
        <w:rPr>
          <w:rFonts w:ascii="Allianz Neo" w:hAnsi="Allianz Neo"/>
          <w:color w:val="000000" w:themeColor="text1"/>
        </w:rPr>
      </w:pPr>
      <w:r w:rsidRPr="00025B55">
        <w:rPr>
          <w:rFonts w:ascii="Allianz Neo" w:hAnsi="Allianz Neo"/>
          <w:color w:val="000000" w:themeColor="text1"/>
        </w:rPr>
        <w:t>Compilato da (nome, cognome, ruolo):</w:t>
      </w:r>
      <w:r w:rsidR="00620757">
        <w:rPr>
          <w:rFonts w:ascii="Allianz Neo" w:hAnsi="Allianz Neo"/>
          <w:color w:val="000000" w:themeColor="text1"/>
        </w:rPr>
        <w:t xml:space="preserve"> </w:t>
      </w:r>
      <w:r w:rsidR="00620757">
        <w:rPr>
          <w:rFonts w:ascii="Allianz Neo" w:hAnsi="Allianz Neo"/>
          <w:color w:val="000000" w:themeColor="text1"/>
        </w:rPr>
        <w:fldChar w:fldCharType="begin">
          <w:ffData>
            <w:name w:val="Testo18"/>
            <w:enabled/>
            <w:calcOnExit w:val="0"/>
            <w:textInput/>
          </w:ffData>
        </w:fldChar>
      </w:r>
      <w:r w:rsidR="00620757">
        <w:rPr>
          <w:rFonts w:ascii="Allianz Neo" w:hAnsi="Allianz Neo"/>
          <w:color w:val="000000" w:themeColor="text1"/>
        </w:rPr>
        <w:instrText xml:space="preserve"> FORMTEXT </w:instrText>
      </w:r>
      <w:r w:rsidR="00620757">
        <w:rPr>
          <w:rFonts w:ascii="Allianz Neo" w:hAnsi="Allianz Neo"/>
          <w:color w:val="000000" w:themeColor="text1"/>
        </w:rPr>
      </w:r>
      <w:r w:rsidR="00620757">
        <w:rPr>
          <w:rFonts w:ascii="Allianz Neo" w:hAnsi="Allianz Neo"/>
          <w:color w:val="000000" w:themeColor="text1"/>
        </w:rPr>
        <w:fldChar w:fldCharType="separate"/>
      </w:r>
      <w:r w:rsidR="00620757">
        <w:rPr>
          <w:rFonts w:ascii="Allianz Neo" w:hAnsi="Allianz Neo"/>
          <w:color w:val="000000" w:themeColor="text1"/>
        </w:rPr>
        <w:t> </w:t>
      </w:r>
      <w:r w:rsidR="00620757">
        <w:rPr>
          <w:rFonts w:ascii="Allianz Neo" w:hAnsi="Allianz Neo"/>
          <w:color w:val="000000" w:themeColor="text1"/>
        </w:rPr>
        <w:t> </w:t>
      </w:r>
      <w:r w:rsidR="00620757">
        <w:rPr>
          <w:rFonts w:ascii="Allianz Neo" w:hAnsi="Allianz Neo"/>
          <w:color w:val="000000" w:themeColor="text1"/>
        </w:rPr>
        <w:t> </w:t>
      </w:r>
      <w:r w:rsidR="00620757">
        <w:rPr>
          <w:rFonts w:ascii="Allianz Neo" w:hAnsi="Allianz Neo"/>
          <w:color w:val="000000" w:themeColor="text1"/>
        </w:rPr>
        <w:t> </w:t>
      </w:r>
      <w:r w:rsidR="00620757">
        <w:rPr>
          <w:rFonts w:ascii="Allianz Neo" w:hAnsi="Allianz Neo"/>
          <w:color w:val="000000" w:themeColor="text1"/>
        </w:rPr>
        <w:t> </w:t>
      </w:r>
      <w:r w:rsidR="00620757">
        <w:rPr>
          <w:rFonts w:ascii="Allianz Neo" w:hAnsi="Allianz Neo"/>
          <w:color w:val="000000" w:themeColor="text1"/>
        </w:rPr>
        <w:fldChar w:fldCharType="end"/>
      </w:r>
    </w:p>
    <w:p w14:paraId="3172D324" w14:textId="21192427" w:rsidR="00642E9F" w:rsidRPr="00025B55" w:rsidRDefault="005D335C" w:rsidP="00D73A20">
      <w:pPr>
        <w:jc w:val="both"/>
        <w:rPr>
          <w:rFonts w:ascii="Allianz Neo" w:hAnsi="Allianz Neo"/>
          <w:color w:val="000000" w:themeColor="text1"/>
        </w:rPr>
      </w:pPr>
      <w:r w:rsidRPr="00025B55">
        <w:rPr>
          <w:rFonts w:ascii="Allianz Neo" w:hAnsi="Allianz Neo"/>
          <w:color w:val="000000" w:themeColor="text1"/>
        </w:rPr>
        <w:t xml:space="preserve">Data (giorno/mese/anno): </w:t>
      </w:r>
      <w:r w:rsidR="00620757">
        <w:rPr>
          <w:rFonts w:ascii="Allianz Neo" w:hAnsi="Allianz Neo"/>
          <w:color w:val="000000" w:themeColor="text1"/>
        </w:rPr>
        <w:fldChar w:fldCharType="begin">
          <w:ffData>
            <w:name w:val="Testo18"/>
            <w:enabled/>
            <w:calcOnExit w:val="0"/>
            <w:textInput/>
          </w:ffData>
        </w:fldChar>
      </w:r>
      <w:r w:rsidR="00620757">
        <w:rPr>
          <w:rFonts w:ascii="Allianz Neo" w:hAnsi="Allianz Neo"/>
          <w:color w:val="000000" w:themeColor="text1"/>
        </w:rPr>
        <w:instrText xml:space="preserve"> FORMTEXT </w:instrText>
      </w:r>
      <w:r w:rsidR="00620757">
        <w:rPr>
          <w:rFonts w:ascii="Allianz Neo" w:hAnsi="Allianz Neo"/>
          <w:color w:val="000000" w:themeColor="text1"/>
        </w:rPr>
      </w:r>
      <w:r w:rsidR="00620757">
        <w:rPr>
          <w:rFonts w:ascii="Allianz Neo" w:hAnsi="Allianz Neo"/>
          <w:color w:val="000000" w:themeColor="text1"/>
        </w:rPr>
        <w:fldChar w:fldCharType="separate"/>
      </w:r>
      <w:r w:rsidR="00620757">
        <w:rPr>
          <w:rFonts w:ascii="Allianz Neo" w:hAnsi="Allianz Neo"/>
          <w:color w:val="000000" w:themeColor="text1"/>
        </w:rPr>
        <w:t> </w:t>
      </w:r>
      <w:r w:rsidR="00620757">
        <w:rPr>
          <w:rFonts w:ascii="Allianz Neo" w:hAnsi="Allianz Neo"/>
          <w:color w:val="000000" w:themeColor="text1"/>
        </w:rPr>
        <w:t> </w:t>
      </w:r>
      <w:r w:rsidR="00620757">
        <w:rPr>
          <w:rFonts w:ascii="Allianz Neo" w:hAnsi="Allianz Neo"/>
          <w:color w:val="000000" w:themeColor="text1"/>
        </w:rPr>
        <w:t> </w:t>
      </w:r>
      <w:r w:rsidR="00620757">
        <w:rPr>
          <w:rFonts w:ascii="Allianz Neo" w:hAnsi="Allianz Neo"/>
          <w:color w:val="000000" w:themeColor="text1"/>
        </w:rPr>
        <w:t> </w:t>
      </w:r>
      <w:r w:rsidR="00620757">
        <w:rPr>
          <w:rFonts w:ascii="Allianz Neo" w:hAnsi="Allianz Neo"/>
          <w:color w:val="000000" w:themeColor="text1"/>
        </w:rPr>
        <w:t> </w:t>
      </w:r>
      <w:r w:rsidR="00620757">
        <w:rPr>
          <w:rFonts w:ascii="Allianz Neo" w:hAnsi="Allianz Neo"/>
          <w:color w:val="000000" w:themeColor="text1"/>
        </w:rPr>
        <w:fldChar w:fldCharType="end"/>
      </w:r>
    </w:p>
    <w:p w14:paraId="2CBD4A22" w14:textId="77777777" w:rsidR="003867A2" w:rsidRPr="006D01D9" w:rsidRDefault="003867A2" w:rsidP="00D73A20">
      <w:pPr>
        <w:jc w:val="both"/>
        <w:rPr>
          <w:rFonts w:ascii="Allianz Sans Light" w:hAnsi="Allianz Sans Light"/>
          <w:i/>
          <w:bdr w:val="single" w:sz="4" w:space="0" w:color="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9"/>
      </w:tblGrid>
      <w:tr w:rsidR="006B3E5B" w:rsidRPr="006D01D9" w14:paraId="005D92A5" w14:textId="77777777" w:rsidTr="009A0D03">
        <w:trPr>
          <w:cantSplit/>
          <w:trHeight w:val="665"/>
        </w:trPr>
        <w:tc>
          <w:tcPr>
            <w:tcW w:w="5000" w:type="pct"/>
            <w:tcBorders>
              <w:top w:val="single" w:sz="18" w:space="0" w:color="003781"/>
              <w:left w:val="nil"/>
              <w:bottom w:val="nil"/>
              <w:right w:val="nil"/>
            </w:tcBorders>
            <w:shd w:val="clear" w:color="auto" w:fill="auto"/>
            <w:vAlign w:val="bottom"/>
          </w:tcPr>
          <w:p w14:paraId="1CC3032D" w14:textId="2E254A57" w:rsidR="006B3E5B" w:rsidRPr="00AA7EC5" w:rsidRDefault="006B3E5B" w:rsidP="009A0D03">
            <w:pPr>
              <w:pStyle w:val="Titolo1"/>
              <w:rPr>
                <w:rFonts w:ascii="Allianz Neo" w:hAnsi="Allianz Neo"/>
                <w:bCs/>
                <w:i w:val="0"/>
                <w:sz w:val="36"/>
                <w:szCs w:val="36"/>
              </w:rPr>
            </w:pPr>
            <w:bookmarkStart w:id="9" w:name="_Toc106052304"/>
            <w:r w:rsidRPr="00AA7EC5">
              <w:rPr>
                <w:rFonts w:ascii="Allianz Neo" w:hAnsi="Allianz Neo"/>
                <w:bCs/>
                <w:i w:val="0"/>
                <w:color w:val="13A0D3"/>
                <w:sz w:val="36"/>
                <w:szCs w:val="36"/>
              </w:rPr>
              <w:t>C</w:t>
            </w:r>
            <w:r w:rsidR="00AA7EC5" w:rsidRPr="00AA7EC5">
              <w:rPr>
                <w:rFonts w:ascii="Allianz Neo" w:hAnsi="Allianz Neo"/>
                <w:bCs/>
                <w:i w:val="0"/>
                <w:iCs/>
                <w:noProof/>
                <w:color w:val="13A0D3"/>
                <w:sz w:val="36"/>
                <w:szCs w:val="36"/>
              </w:rPr>
              <w:t>ostruzioni</w:t>
            </w:r>
            <w:bookmarkEnd w:id="9"/>
          </w:p>
        </w:tc>
      </w:tr>
    </w:tbl>
    <w:p w14:paraId="0428C26E" w14:textId="312B6454" w:rsidR="009C7C8D" w:rsidRDefault="009C7C8D"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4814"/>
        <w:gridCol w:w="4815"/>
      </w:tblGrid>
      <w:tr w:rsidR="001352FF" w:rsidRPr="00474058" w14:paraId="3DDE38CA" w14:textId="77777777" w:rsidTr="009A0D03">
        <w:tc>
          <w:tcPr>
            <w:tcW w:w="9629" w:type="dxa"/>
            <w:gridSpan w:val="2"/>
            <w:tcBorders>
              <w:bottom w:val="single" w:sz="6" w:space="0" w:color="003781"/>
            </w:tcBorders>
          </w:tcPr>
          <w:p w14:paraId="794DEF32" w14:textId="6BC99355" w:rsidR="001352FF" w:rsidRPr="00AA7EC5" w:rsidRDefault="00AA7EC5" w:rsidP="00AA7EC5">
            <w:pPr>
              <w:rPr>
                <w:rStyle w:val="Enfasiintensa"/>
                <w:b w:val="0"/>
                <w:bCs w:val="0"/>
              </w:rPr>
            </w:pPr>
            <w:bookmarkStart w:id="10" w:name="_Hlk98424309"/>
            <w:r w:rsidRPr="003E7B9A">
              <w:rPr>
                <w:rFonts w:ascii="Allianz Neo" w:hAnsi="Allianz Neo"/>
                <w:b/>
                <w:bCs/>
                <w:color w:val="003781"/>
              </w:rPr>
              <w:t>FABBRICATO PRINCIPALE</w:t>
            </w:r>
          </w:p>
        </w:tc>
      </w:tr>
      <w:tr w:rsidR="001352FF" w:rsidRPr="0061789A" w14:paraId="680FE9D1" w14:textId="77777777" w:rsidTr="009A0D03">
        <w:tc>
          <w:tcPr>
            <w:tcW w:w="4814" w:type="dxa"/>
            <w:tcBorders>
              <w:top w:val="single" w:sz="6" w:space="0" w:color="003781"/>
            </w:tcBorders>
          </w:tcPr>
          <w:p w14:paraId="11357F51" w14:textId="5C9F8D68" w:rsidR="001352FF" w:rsidRPr="00025B55" w:rsidRDefault="001352FF" w:rsidP="00AD1EE9">
            <w:pPr>
              <w:jc w:val="both"/>
              <w:rPr>
                <w:rFonts w:ascii="Allianz Neo" w:hAnsi="Allianz Neo"/>
                <w:color w:val="000000" w:themeColor="text1"/>
              </w:rPr>
            </w:pPr>
            <w:r w:rsidRPr="00025B55">
              <w:rPr>
                <w:rFonts w:ascii="Allianz Neo" w:hAnsi="Allianz Neo"/>
                <w:color w:val="000000" w:themeColor="text1"/>
              </w:rPr>
              <w:t>Superficie totale (coperta + scoperta)</w:t>
            </w:r>
            <w:r w:rsidR="00CF658A" w:rsidRPr="00025B55">
              <w:rPr>
                <w:rFonts w:ascii="Allianz Neo" w:hAnsi="Allianz Neo"/>
                <w:color w:val="000000" w:themeColor="text1"/>
              </w:rPr>
              <w:t xml:space="preserve">: </w:t>
            </w:r>
            <w:r w:rsidR="00CF658A" w:rsidRPr="00025B55">
              <w:rPr>
                <w:rFonts w:ascii="Allianz Neo" w:hAnsi="Allianz Neo"/>
                <w:color w:val="000000" w:themeColor="text1"/>
              </w:rPr>
              <w:fldChar w:fldCharType="begin">
                <w:ffData>
                  <w:name w:val=""/>
                  <w:enabled/>
                  <w:calcOnExit w:val="0"/>
                  <w:textInput/>
                </w:ffData>
              </w:fldChar>
            </w:r>
            <w:r w:rsidR="00CF658A" w:rsidRPr="00025B55">
              <w:rPr>
                <w:rFonts w:ascii="Allianz Neo" w:hAnsi="Allianz Neo"/>
                <w:color w:val="000000" w:themeColor="text1"/>
              </w:rPr>
              <w:instrText xml:space="preserve"> FORMTEXT </w:instrText>
            </w:r>
            <w:r w:rsidR="00CF658A" w:rsidRPr="00025B55">
              <w:rPr>
                <w:rFonts w:ascii="Allianz Neo" w:hAnsi="Allianz Neo"/>
                <w:color w:val="000000" w:themeColor="text1"/>
              </w:rPr>
            </w:r>
            <w:r w:rsidR="00CF658A" w:rsidRPr="00025B55">
              <w:rPr>
                <w:rFonts w:ascii="Allianz Neo" w:hAnsi="Allianz Neo"/>
                <w:color w:val="000000" w:themeColor="text1"/>
              </w:rPr>
              <w:fldChar w:fldCharType="separate"/>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color w:val="000000" w:themeColor="text1"/>
              </w:rPr>
              <w:fldChar w:fldCharType="end"/>
            </w:r>
            <w:r w:rsidR="00AA7EC5" w:rsidRPr="00025B55">
              <w:rPr>
                <w:rFonts w:ascii="Allianz Neo" w:hAnsi="Allianz Neo"/>
                <w:color w:val="000000" w:themeColor="text1"/>
              </w:rPr>
              <w:t xml:space="preserve"> </w:t>
            </w:r>
            <w:r w:rsidRPr="00025B55">
              <w:rPr>
                <w:rFonts w:ascii="Allianz Neo" w:hAnsi="Allianz Neo"/>
                <w:color w:val="000000" w:themeColor="text1"/>
              </w:rPr>
              <w:t>mq</w:t>
            </w:r>
          </w:p>
        </w:tc>
        <w:tc>
          <w:tcPr>
            <w:tcW w:w="4815" w:type="dxa"/>
            <w:tcBorders>
              <w:top w:val="single" w:sz="6" w:space="0" w:color="003781"/>
            </w:tcBorders>
          </w:tcPr>
          <w:p w14:paraId="4C620969" w14:textId="164D5887" w:rsidR="001352FF" w:rsidRPr="00025B55" w:rsidRDefault="001352FF" w:rsidP="00AD1EE9">
            <w:pPr>
              <w:jc w:val="both"/>
              <w:rPr>
                <w:rFonts w:ascii="Allianz Neo" w:hAnsi="Allianz Neo"/>
                <w:color w:val="000000" w:themeColor="text1"/>
              </w:rPr>
            </w:pPr>
            <w:r w:rsidRPr="00025B55">
              <w:rPr>
                <w:rFonts w:ascii="Allianz Neo" w:hAnsi="Allianz Neo"/>
                <w:color w:val="000000" w:themeColor="text1"/>
              </w:rPr>
              <w:t>Superficie in pianta (coperta)</w:t>
            </w:r>
            <w:r w:rsidR="00AA7EC5" w:rsidRPr="00025B55">
              <w:rPr>
                <w:rFonts w:ascii="Allianz Neo" w:hAnsi="Allianz Neo"/>
                <w:color w:val="000000" w:themeColor="text1"/>
              </w:rPr>
              <w:t xml:space="preserve">: </w:t>
            </w:r>
            <w:r w:rsidR="005000F3" w:rsidRPr="00025B55">
              <w:rPr>
                <w:rFonts w:ascii="Allianz Neo" w:hAnsi="Allianz Neo"/>
                <w:color w:val="000000" w:themeColor="text1"/>
              </w:rPr>
              <w:fldChar w:fldCharType="begin">
                <w:ffData>
                  <w:name w:val=""/>
                  <w:enabled/>
                  <w:calcOnExit w:val="0"/>
                  <w:textInput/>
                </w:ffData>
              </w:fldChar>
            </w:r>
            <w:r w:rsidR="005000F3" w:rsidRPr="00025B55">
              <w:rPr>
                <w:rFonts w:ascii="Allianz Neo" w:hAnsi="Allianz Neo"/>
                <w:color w:val="000000" w:themeColor="text1"/>
              </w:rPr>
              <w:instrText xml:space="preserve"> FORMTEXT </w:instrText>
            </w:r>
            <w:r w:rsidR="005000F3" w:rsidRPr="00025B55">
              <w:rPr>
                <w:rFonts w:ascii="Allianz Neo" w:hAnsi="Allianz Neo"/>
                <w:color w:val="000000" w:themeColor="text1"/>
              </w:rPr>
            </w:r>
            <w:r w:rsidR="005000F3" w:rsidRPr="00025B55">
              <w:rPr>
                <w:rFonts w:ascii="Allianz Neo" w:hAnsi="Allianz Neo"/>
                <w:color w:val="000000" w:themeColor="text1"/>
              </w:rPr>
              <w:fldChar w:fldCharType="separate"/>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color w:val="000000" w:themeColor="text1"/>
              </w:rPr>
              <w:fldChar w:fldCharType="end"/>
            </w:r>
            <w:r w:rsidR="005000F3" w:rsidRPr="00025B55">
              <w:rPr>
                <w:rFonts w:ascii="Allianz Neo" w:hAnsi="Allianz Neo"/>
                <w:color w:val="000000" w:themeColor="text1"/>
              </w:rPr>
              <w:t xml:space="preserve"> </w:t>
            </w:r>
            <w:r w:rsidRPr="00025B55">
              <w:rPr>
                <w:rFonts w:ascii="Allianz Neo" w:hAnsi="Allianz Neo"/>
                <w:color w:val="000000" w:themeColor="text1"/>
              </w:rPr>
              <w:t>mq</w:t>
            </w:r>
          </w:p>
        </w:tc>
      </w:tr>
    </w:tbl>
    <w:p w14:paraId="68B4C09B" w14:textId="36313B72" w:rsidR="001352FF" w:rsidRDefault="001352FF"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5112C2" w14:paraId="6E0774E1" w14:textId="77777777" w:rsidTr="00AA7EC5">
        <w:tc>
          <w:tcPr>
            <w:tcW w:w="9629" w:type="dxa"/>
            <w:tcBorders>
              <w:bottom w:val="single" w:sz="6" w:space="0" w:color="003781"/>
            </w:tcBorders>
          </w:tcPr>
          <w:p w14:paraId="4CF4FFD5" w14:textId="307BDC1F" w:rsidR="001352FF" w:rsidRPr="00AA7EC5" w:rsidRDefault="00AA7EC5" w:rsidP="00AA7EC5">
            <w:pPr>
              <w:jc w:val="both"/>
              <w:rPr>
                <w:rStyle w:val="Enfasiintensa"/>
                <w:b w:val="0"/>
                <w:bCs w:val="0"/>
              </w:rPr>
            </w:pPr>
            <w:bookmarkStart w:id="11" w:name="_Hlk98423727"/>
            <w:bookmarkStart w:id="12" w:name="_Hlk98429035"/>
            <w:r w:rsidRPr="003E7B9A">
              <w:rPr>
                <w:rFonts w:ascii="Allianz Neo" w:hAnsi="Allianz Neo"/>
                <w:b/>
                <w:bCs/>
                <w:color w:val="003781"/>
              </w:rPr>
              <w:t>C.1 PIANI INTERRATI E/O FUORI TERRA</w:t>
            </w:r>
            <w:r w:rsidRPr="00AA7EC5">
              <w:rPr>
                <w:rFonts w:ascii="Allianz Neo" w:hAnsi="Allianz Neo"/>
                <w:b/>
                <w:bCs/>
                <w:color w:val="595959" w:themeColor="text1" w:themeTint="A6"/>
              </w:rPr>
              <w:tab/>
            </w:r>
            <w:r w:rsidR="001352FF" w:rsidRPr="00AA7EC5">
              <w:rPr>
                <w:rStyle w:val="Enfasiintensa"/>
                <w:b w:val="0"/>
                <w:bCs w:val="0"/>
              </w:rPr>
              <w:tab/>
            </w:r>
            <w:r w:rsidR="001352FF" w:rsidRPr="00AA7EC5">
              <w:rPr>
                <w:rStyle w:val="Enfasiintensa"/>
                <w:b w:val="0"/>
                <w:bCs w:val="0"/>
              </w:rPr>
              <w:tab/>
            </w:r>
            <w:r w:rsidR="001352FF" w:rsidRPr="00AA7EC5">
              <w:rPr>
                <w:rStyle w:val="Enfasiintensa"/>
                <w:b w:val="0"/>
                <w:bCs w:val="0"/>
              </w:rPr>
              <w:tab/>
            </w:r>
            <w:r w:rsidR="001352FF" w:rsidRPr="00AA7EC5">
              <w:rPr>
                <w:rStyle w:val="Enfasiintensa"/>
                <w:b w:val="0"/>
                <w:bCs w:val="0"/>
              </w:rPr>
              <w:tab/>
            </w:r>
          </w:p>
        </w:tc>
      </w:tr>
      <w:tr w:rsidR="001352FF" w:rsidRPr="004F64A2" w14:paraId="7949D6D4" w14:textId="77777777" w:rsidTr="00AA7EC5">
        <w:tc>
          <w:tcPr>
            <w:tcW w:w="9629" w:type="dxa"/>
            <w:tcBorders>
              <w:top w:val="single" w:sz="6" w:space="0" w:color="003781"/>
            </w:tcBorders>
            <w:shd w:val="clear" w:color="auto" w:fill="DFEFF2"/>
          </w:tcPr>
          <w:p w14:paraId="2F1BC829" w14:textId="305E085E" w:rsidR="001352FF" w:rsidRDefault="001352FF" w:rsidP="00025B55">
            <w:pPr>
              <w:pStyle w:val="Paragrafoelenco"/>
              <w:numPr>
                <w:ilvl w:val="0"/>
                <w:numId w:val="43"/>
              </w:numPr>
              <w:ind w:left="357" w:hanging="357"/>
              <w:jc w:val="both"/>
              <w:rPr>
                <w:rFonts w:ascii="Allianz Neo" w:hAnsi="Allianz Neo"/>
                <w:color w:val="003781"/>
                <w:sz w:val="18"/>
                <w:szCs w:val="18"/>
              </w:rPr>
            </w:pPr>
            <w:r w:rsidRPr="00025B55">
              <w:rPr>
                <w:rFonts w:ascii="Allianz Neo" w:hAnsi="Allianz Neo"/>
                <w:b/>
                <w:bCs/>
                <w:color w:val="003781"/>
                <w:sz w:val="18"/>
                <w:szCs w:val="18"/>
              </w:rPr>
              <w:t>Piani fuori terra:</w:t>
            </w:r>
            <w:r w:rsidRPr="00025B55">
              <w:rPr>
                <w:rFonts w:ascii="Allianz Neo" w:hAnsi="Allianz Neo"/>
                <w:color w:val="003781"/>
                <w:sz w:val="18"/>
                <w:szCs w:val="18"/>
              </w:rPr>
              <w:t xml:space="preserve"> tutti i livelli di fabbricato con piano di calpestio </w:t>
            </w:r>
            <w:r w:rsidRPr="00025B55">
              <w:rPr>
                <w:rFonts w:ascii="Allianz Neo" w:hAnsi="Allianz Neo"/>
                <w:color w:val="003781"/>
                <w:sz w:val="18"/>
                <w:szCs w:val="18"/>
                <w:u w:val="single"/>
              </w:rPr>
              <w:t>integralmente</w:t>
            </w:r>
            <w:r w:rsidRPr="00025B55">
              <w:rPr>
                <w:rFonts w:ascii="Allianz Neo" w:hAnsi="Allianz Neo"/>
                <w:color w:val="003781"/>
                <w:sz w:val="18"/>
                <w:szCs w:val="18"/>
              </w:rPr>
              <w:t xml:space="preserve"> al di sopra del terreno aderente all’edificio (incluso il piano Terra)</w:t>
            </w:r>
            <w:r w:rsidR="003D5520" w:rsidRPr="00025B55">
              <w:rPr>
                <w:rFonts w:ascii="Allianz Neo" w:hAnsi="Allianz Neo"/>
                <w:color w:val="003781"/>
                <w:sz w:val="18"/>
                <w:szCs w:val="18"/>
              </w:rPr>
              <w:t>.</w:t>
            </w:r>
          </w:p>
          <w:p w14:paraId="57DAA070" w14:textId="6A9A536C" w:rsidR="001352FF" w:rsidRPr="00025B55" w:rsidRDefault="00025B55" w:rsidP="00025B55">
            <w:pPr>
              <w:pStyle w:val="Paragrafoelenco"/>
              <w:numPr>
                <w:ilvl w:val="0"/>
                <w:numId w:val="43"/>
              </w:numPr>
              <w:ind w:left="357" w:hanging="357"/>
              <w:jc w:val="both"/>
              <w:rPr>
                <w:rFonts w:ascii="Allianz Neo" w:hAnsi="Allianz Neo"/>
                <w:color w:val="003781"/>
                <w:sz w:val="18"/>
                <w:szCs w:val="18"/>
              </w:rPr>
            </w:pPr>
            <w:r w:rsidRPr="00025B55">
              <w:rPr>
                <w:rFonts w:ascii="Allianz Neo" w:hAnsi="Allianz Neo"/>
                <w:b/>
                <w:bCs/>
                <w:color w:val="003781"/>
                <w:sz w:val="18"/>
                <w:szCs w:val="18"/>
              </w:rPr>
              <w:t>Piani interrati:</w:t>
            </w:r>
            <w:r w:rsidRPr="00025B55">
              <w:rPr>
                <w:rFonts w:ascii="Allianz Neo" w:hAnsi="Allianz Neo"/>
                <w:color w:val="003781"/>
                <w:sz w:val="18"/>
                <w:szCs w:val="18"/>
              </w:rPr>
              <w:t xml:space="preserve"> tutti i livelli di fabbricato con piano di calpestio al di sotto del terreno aderente all’edificio.</w:t>
            </w:r>
          </w:p>
        </w:tc>
      </w:tr>
      <w:tr w:rsidR="001352FF" w14:paraId="7BA8470E" w14:textId="77777777" w:rsidTr="00AA7EC5">
        <w:tc>
          <w:tcPr>
            <w:tcW w:w="9629" w:type="dxa"/>
          </w:tcPr>
          <w:p w14:paraId="5FED6A2F" w14:textId="5071E0E1" w:rsidR="00AD1EE9" w:rsidRPr="00025B55" w:rsidRDefault="00C4775D" w:rsidP="00025B55">
            <w:pPr>
              <w:jc w:val="both"/>
              <w:rPr>
                <w:rFonts w:ascii="Allianz Neo" w:hAnsi="Allianz Neo"/>
                <w:color w:val="000000" w:themeColor="text1"/>
              </w:rPr>
            </w:pPr>
            <w:sdt>
              <w:sdtPr>
                <w:rPr>
                  <w:rFonts w:ascii="Allianz Neo" w:hAnsi="Allianz Neo"/>
                  <w:color w:val="000000" w:themeColor="text1"/>
                </w:rPr>
                <w:id w:val="-1640946711"/>
                <w14:checkbox>
                  <w14:checked w14:val="0"/>
                  <w14:checkedState w14:val="2612" w14:font="MS Gothic"/>
                  <w14:uncheckedState w14:val="2610" w14:font="MS Gothic"/>
                </w14:checkbox>
              </w:sdtPr>
              <w:sdtEndPr/>
              <w:sdtContent>
                <w:r w:rsidR="00AD1EE9"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A. </w:t>
            </w:r>
            <w:r w:rsidR="001352FF" w:rsidRPr="00025B55">
              <w:rPr>
                <w:rFonts w:ascii="Allianz Neo" w:hAnsi="Allianz Neo"/>
                <w:color w:val="000000" w:themeColor="text1"/>
              </w:rPr>
              <w:t>Costruzioni con solo Piano Terra</w:t>
            </w:r>
            <w:r w:rsidR="00F060FE" w:rsidRPr="00025B55">
              <w:rPr>
                <w:rFonts w:ascii="Allianz Neo" w:hAnsi="Allianz Neo"/>
                <w:color w:val="000000" w:themeColor="text1"/>
              </w:rPr>
              <w:t xml:space="preserve"> </w:t>
            </w:r>
            <w:r w:rsidR="001352FF" w:rsidRPr="00025B55">
              <w:rPr>
                <w:rFonts w:ascii="Allianz Neo" w:hAnsi="Allianz Neo"/>
                <w:color w:val="000000" w:themeColor="text1"/>
              </w:rPr>
              <w:tab/>
            </w:r>
          </w:p>
          <w:p w14:paraId="20C383AB" w14:textId="3BCD02F6" w:rsidR="001352FF" w:rsidRPr="00025B55" w:rsidRDefault="00C4775D" w:rsidP="00025B55">
            <w:pPr>
              <w:jc w:val="both"/>
              <w:rPr>
                <w:rFonts w:ascii="Allianz Neo" w:hAnsi="Allianz Neo"/>
                <w:color w:val="000000" w:themeColor="text1"/>
              </w:rPr>
            </w:pPr>
            <w:sdt>
              <w:sdtPr>
                <w:rPr>
                  <w:rFonts w:ascii="Allianz Neo" w:hAnsi="Allianz Neo"/>
                  <w:color w:val="000000" w:themeColor="text1"/>
                </w:rPr>
                <w:id w:val="42955725"/>
                <w14:checkbox>
                  <w14:checked w14:val="0"/>
                  <w14:checkedState w14:val="2612" w14:font="MS Gothic"/>
                  <w14:uncheckedState w14:val="2610" w14:font="MS Gothic"/>
                </w14:checkbox>
              </w:sdtPr>
              <w:sdtEndPr/>
              <w:sdtContent>
                <w:r w:rsidR="001352FF"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B. </w:t>
            </w:r>
            <w:r w:rsidR="001352FF" w:rsidRPr="00025B55">
              <w:rPr>
                <w:rFonts w:ascii="Allianz Neo" w:hAnsi="Allianz Neo"/>
                <w:color w:val="000000" w:themeColor="text1"/>
              </w:rPr>
              <w:t>Costruzioni con un piano interrato e/o fino a 3 piani fuori terra</w:t>
            </w:r>
            <w:r w:rsidR="00F060FE" w:rsidRPr="00025B55">
              <w:rPr>
                <w:rFonts w:ascii="Allianz Neo" w:hAnsi="Allianz Neo"/>
                <w:color w:val="000000" w:themeColor="text1"/>
              </w:rPr>
              <w:t xml:space="preserve">  </w:t>
            </w:r>
          </w:p>
          <w:p w14:paraId="079F0C51" w14:textId="42F76E6F" w:rsidR="001352FF" w:rsidRPr="00AA7EC5" w:rsidRDefault="00C4775D" w:rsidP="00025B55">
            <w:pPr>
              <w:jc w:val="both"/>
              <w:rPr>
                <w:rFonts w:ascii="Allianz Neo" w:hAnsi="Allianz Neo"/>
                <w:sz w:val="18"/>
                <w:szCs w:val="18"/>
                <w:highlight w:val="yellow"/>
              </w:rPr>
            </w:pPr>
            <w:sdt>
              <w:sdtPr>
                <w:rPr>
                  <w:rFonts w:ascii="Allianz Neo" w:hAnsi="Allianz Neo"/>
                  <w:color w:val="000000" w:themeColor="text1"/>
                </w:rPr>
                <w:id w:val="-387338570"/>
                <w14:checkbox>
                  <w14:checked w14:val="0"/>
                  <w14:checkedState w14:val="2612" w14:font="MS Gothic"/>
                  <w14:uncheckedState w14:val="2610" w14:font="MS Gothic"/>
                </w14:checkbox>
              </w:sdtPr>
              <w:sdtEndPr/>
              <w:sdtContent>
                <w:r w:rsidR="001352FF"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C. </w:t>
            </w:r>
            <w:r w:rsidR="001352FF" w:rsidRPr="00025B55">
              <w:rPr>
                <w:rFonts w:ascii="Allianz Neo" w:hAnsi="Allianz Neo"/>
                <w:color w:val="000000" w:themeColor="text1"/>
              </w:rPr>
              <w:t>Costruzioni con più piani interrati e/o oltre 3 piani fuori terra</w:t>
            </w:r>
            <w:r w:rsidR="001B62EE" w:rsidRPr="00025B55">
              <w:rPr>
                <w:rFonts w:ascii="Allianz Neo" w:hAnsi="Allianz Neo"/>
                <w:color w:val="000000" w:themeColor="text1"/>
                <w:sz w:val="18"/>
                <w:szCs w:val="18"/>
              </w:rPr>
              <w:t xml:space="preserve"> </w:t>
            </w:r>
          </w:p>
        </w:tc>
      </w:tr>
      <w:bookmarkEnd w:id="10"/>
      <w:bookmarkEnd w:id="11"/>
    </w:tbl>
    <w:p w14:paraId="78D4BD7B" w14:textId="77777777" w:rsidR="00A5796D" w:rsidRDefault="00A5796D" w:rsidP="00D73A20">
      <w:pPr>
        <w:jc w:val="both"/>
        <w:rPr>
          <w:rFonts w:ascii="Allianz Sans Light" w:hAnsi="Allianz Sans Light"/>
        </w:rPr>
      </w:pPr>
    </w:p>
    <w:tbl>
      <w:tblPr>
        <w:tblStyle w:val="Grigliatabel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1679"/>
        <w:gridCol w:w="1699"/>
        <w:gridCol w:w="303"/>
        <w:gridCol w:w="1266"/>
        <w:gridCol w:w="1002"/>
        <w:gridCol w:w="610"/>
        <w:gridCol w:w="1374"/>
        <w:gridCol w:w="314"/>
        <w:gridCol w:w="1387"/>
      </w:tblGrid>
      <w:tr w:rsidR="002E564D" w14:paraId="7643F1EB" w14:textId="77777777" w:rsidTr="009A0D03">
        <w:tc>
          <w:tcPr>
            <w:tcW w:w="9634" w:type="dxa"/>
            <w:gridSpan w:val="9"/>
            <w:tcBorders>
              <w:bottom w:val="single" w:sz="6" w:space="0" w:color="003781"/>
            </w:tcBorders>
          </w:tcPr>
          <w:p w14:paraId="4DD4C2DA" w14:textId="221EEBAC" w:rsidR="002E564D" w:rsidRPr="003D5520" w:rsidRDefault="003D5520" w:rsidP="003D5520">
            <w:pPr>
              <w:rPr>
                <w:rFonts w:ascii="Allianz Neo" w:hAnsi="Allianz Neo"/>
                <w:color w:val="595959" w:themeColor="text1" w:themeTint="A6"/>
              </w:rPr>
            </w:pPr>
            <w:bookmarkStart w:id="13" w:name="_Hlk98424320"/>
            <w:bookmarkStart w:id="14" w:name="_Hlk98423740"/>
            <w:r w:rsidRPr="003E7B9A">
              <w:rPr>
                <w:rFonts w:ascii="Allianz Neo" w:hAnsi="Allianz Neo"/>
                <w:b/>
                <w:bCs/>
                <w:color w:val="003781"/>
              </w:rPr>
              <w:t>C.2 MATERIALI DI COSTRUZIONE</w:t>
            </w:r>
            <w:r w:rsidR="001041DF" w:rsidRPr="003D5520">
              <w:rPr>
                <w:rFonts w:ascii="Allianz Neo" w:hAnsi="Allianz Neo"/>
                <w:b/>
                <w:bCs/>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p>
        </w:tc>
      </w:tr>
      <w:tr w:rsidR="007C1FBF" w14:paraId="1FED2122" w14:textId="119B2B56" w:rsidTr="009A0D03">
        <w:tc>
          <w:tcPr>
            <w:tcW w:w="1679" w:type="dxa"/>
            <w:vMerge w:val="restart"/>
            <w:tcBorders>
              <w:top w:val="single" w:sz="6" w:space="0" w:color="003781"/>
              <w:bottom w:val="single" w:sz="6" w:space="0" w:color="DFEFF2"/>
            </w:tcBorders>
            <w:vAlign w:val="center"/>
          </w:tcPr>
          <w:p w14:paraId="759A09E4" w14:textId="22DB508A" w:rsidR="007C1FBF" w:rsidRPr="003D5520" w:rsidRDefault="007C1FBF" w:rsidP="003D5520">
            <w:pPr>
              <w:rPr>
                <w:rFonts w:ascii="Allianz Neo" w:hAnsi="Allianz Neo"/>
                <w:color w:val="003781"/>
                <w:sz w:val="18"/>
                <w:szCs w:val="18"/>
              </w:rPr>
            </w:pPr>
            <w:r w:rsidRPr="003D5520">
              <w:rPr>
                <w:rFonts w:ascii="Allianz Neo" w:hAnsi="Allianz Neo"/>
                <w:b/>
                <w:bCs/>
                <w:color w:val="003781"/>
                <w:sz w:val="18"/>
                <w:szCs w:val="18"/>
              </w:rPr>
              <w:t>Strutture portanti orizzontali</w:t>
            </w:r>
            <w:r w:rsidR="003D5520" w:rsidRPr="003D5520">
              <w:rPr>
                <w:rFonts w:ascii="Allianz Neo" w:hAnsi="Allianz Neo"/>
                <w:b/>
                <w:bCs/>
                <w:color w:val="003781"/>
                <w:sz w:val="18"/>
                <w:szCs w:val="18"/>
              </w:rPr>
              <w:t xml:space="preserve"> </w:t>
            </w:r>
            <w:r w:rsidRPr="003D5520">
              <w:rPr>
                <w:rFonts w:ascii="Allianz Neo" w:hAnsi="Allianz Neo"/>
                <w:b/>
                <w:bCs/>
                <w:color w:val="003781"/>
                <w:sz w:val="18"/>
                <w:szCs w:val="18"/>
              </w:rPr>
              <w:t>e verticali</w:t>
            </w:r>
          </w:p>
        </w:tc>
        <w:tc>
          <w:tcPr>
            <w:tcW w:w="1699" w:type="dxa"/>
            <w:tcBorders>
              <w:top w:val="single" w:sz="6" w:space="0" w:color="003781"/>
            </w:tcBorders>
            <w:vAlign w:val="center"/>
          </w:tcPr>
          <w:p w14:paraId="7C12E4FF" w14:textId="77777777" w:rsidR="003D5520"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Calcestruzzo </w:t>
            </w:r>
          </w:p>
          <w:p w14:paraId="317A6338" w14:textId="2595BA25"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armato</w:t>
            </w:r>
          </w:p>
        </w:tc>
        <w:tc>
          <w:tcPr>
            <w:tcW w:w="1569" w:type="dxa"/>
            <w:gridSpan w:val="2"/>
            <w:tcBorders>
              <w:top w:val="single" w:sz="6" w:space="0" w:color="003781"/>
            </w:tcBorders>
            <w:vAlign w:val="center"/>
          </w:tcPr>
          <w:p w14:paraId="3F3D2AB1" w14:textId="57316E46"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Laterizi</w:t>
            </w:r>
          </w:p>
        </w:tc>
        <w:tc>
          <w:tcPr>
            <w:tcW w:w="1612" w:type="dxa"/>
            <w:gridSpan w:val="2"/>
            <w:tcBorders>
              <w:top w:val="single" w:sz="6" w:space="0" w:color="003781"/>
            </w:tcBorders>
            <w:vAlign w:val="center"/>
          </w:tcPr>
          <w:p w14:paraId="289BAFDA" w14:textId="0747F974"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Metallo</w:t>
            </w:r>
          </w:p>
        </w:tc>
        <w:tc>
          <w:tcPr>
            <w:tcW w:w="1688" w:type="dxa"/>
            <w:gridSpan w:val="2"/>
            <w:tcBorders>
              <w:top w:val="single" w:sz="6" w:space="0" w:color="003781"/>
            </w:tcBorders>
            <w:vAlign w:val="center"/>
          </w:tcPr>
          <w:p w14:paraId="0CE3EF3D" w14:textId="77777777" w:rsidR="003D5520"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w:t>
            </w:r>
          </w:p>
          <w:p w14:paraId="77B61915" w14:textId="7BE7F661"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lamellare </w:t>
            </w:r>
          </w:p>
        </w:tc>
        <w:tc>
          <w:tcPr>
            <w:tcW w:w="1387" w:type="dxa"/>
            <w:tcBorders>
              <w:top w:val="single" w:sz="6" w:space="0" w:color="003781"/>
            </w:tcBorders>
            <w:vAlign w:val="center"/>
          </w:tcPr>
          <w:p w14:paraId="08DA417C" w14:textId="37D52D58"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r>
      <w:tr w:rsidR="007C1FBF" w14:paraId="6DA66224" w14:textId="68DD3807" w:rsidTr="009A0D03">
        <w:tc>
          <w:tcPr>
            <w:tcW w:w="1679" w:type="dxa"/>
            <w:vMerge/>
            <w:tcBorders>
              <w:top w:val="single" w:sz="6" w:space="0" w:color="003781"/>
              <w:bottom w:val="single" w:sz="6" w:space="0" w:color="DFEFF2"/>
            </w:tcBorders>
            <w:vAlign w:val="center"/>
          </w:tcPr>
          <w:p w14:paraId="671CDB68" w14:textId="56934F65" w:rsidR="007C1FBF" w:rsidRPr="003D5520" w:rsidRDefault="007C1FBF" w:rsidP="003D5520">
            <w:pPr>
              <w:rPr>
                <w:rFonts w:ascii="Allianz Neo" w:hAnsi="Allianz Neo"/>
                <w:b/>
                <w:bCs/>
                <w:color w:val="003781"/>
                <w:sz w:val="18"/>
                <w:szCs w:val="18"/>
              </w:rPr>
            </w:pPr>
          </w:p>
        </w:tc>
        <w:tc>
          <w:tcPr>
            <w:tcW w:w="1699" w:type="dxa"/>
            <w:tcBorders>
              <w:bottom w:val="single" w:sz="6" w:space="0" w:color="DFEFF2"/>
            </w:tcBorders>
            <w:vAlign w:val="center"/>
          </w:tcPr>
          <w:p w14:paraId="591A1E9D" w14:textId="641846D7" w:rsidR="007C1FBF" w:rsidRPr="00025B55" w:rsidRDefault="00C4775D"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451835988"/>
                <w14:checkbox>
                  <w14:checked w14:val="0"/>
                  <w14:checkedState w14:val="2612" w14:font="MS Gothic"/>
                  <w14:uncheckedState w14:val="2610" w14:font="MS Gothic"/>
                </w14:checkbox>
              </w:sdtPr>
              <w:sdtEndPr/>
              <w:sdtContent>
                <w:r w:rsidR="00D94612" w:rsidRPr="00025B55">
                  <w:rPr>
                    <w:rFonts w:ascii="Allianz Neo" w:eastAsia="MS Gothic" w:hAnsi="Allianz Neo"/>
                    <w:color w:val="000000" w:themeColor="text1"/>
                    <w:sz w:val="18"/>
                    <w:szCs w:val="18"/>
                  </w:rPr>
                  <w:t>☐</w:t>
                </w:r>
              </w:sdtContent>
            </w:sdt>
            <w:r w:rsidR="003D5520" w:rsidRPr="00025B55">
              <w:rPr>
                <w:rFonts w:ascii="Allianz Neo" w:hAnsi="Allianz Neo"/>
                <w:color w:val="000000" w:themeColor="text1"/>
                <w:sz w:val="18"/>
                <w:szCs w:val="18"/>
              </w:rPr>
              <w:t xml:space="preserve"> </w:t>
            </w:r>
            <w:r w:rsidR="007C1FBF" w:rsidRPr="00025B55">
              <w:rPr>
                <w:rFonts w:ascii="Allianz Neo" w:hAnsi="Allianz Neo"/>
                <w:color w:val="000000" w:themeColor="text1"/>
                <w:sz w:val="18"/>
                <w:szCs w:val="18"/>
              </w:rPr>
              <w:t>A.</w:t>
            </w:r>
          </w:p>
        </w:tc>
        <w:tc>
          <w:tcPr>
            <w:tcW w:w="1569" w:type="dxa"/>
            <w:gridSpan w:val="2"/>
            <w:tcBorders>
              <w:bottom w:val="single" w:sz="6" w:space="0" w:color="DFEFF2"/>
            </w:tcBorders>
            <w:vAlign w:val="center"/>
          </w:tcPr>
          <w:p w14:paraId="5A155436" w14:textId="2211F2A0" w:rsidR="007C1FBF" w:rsidRPr="00025B55" w:rsidRDefault="00C4775D"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72462553"/>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sz w:val="18"/>
                    <w:szCs w:val="18"/>
                  </w:rPr>
                  <w:t>☐</w:t>
                </w:r>
              </w:sdtContent>
            </w:sdt>
            <w:r w:rsidR="007C1FBF" w:rsidRPr="00025B55">
              <w:rPr>
                <w:rFonts w:ascii="Allianz Neo" w:hAnsi="Allianz Neo"/>
                <w:color w:val="000000" w:themeColor="text1"/>
                <w:sz w:val="18"/>
                <w:szCs w:val="18"/>
              </w:rPr>
              <w:t xml:space="preserve"> B.</w:t>
            </w:r>
          </w:p>
        </w:tc>
        <w:tc>
          <w:tcPr>
            <w:tcW w:w="1612" w:type="dxa"/>
            <w:gridSpan w:val="2"/>
            <w:tcBorders>
              <w:bottom w:val="single" w:sz="6" w:space="0" w:color="DFEFF2"/>
            </w:tcBorders>
            <w:vAlign w:val="center"/>
          </w:tcPr>
          <w:p w14:paraId="7F4C7A06" w14:textId="657CDB52" w:rsidR="007C1FBF" w:rsidRPr="00025B55" w:rsidRDefault="00C4775D"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19887570"/>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C.</w:t>
            </w:r>
          </w:p>
        </w:tc>
        <w:tc>
          <w:tcPr>
            <w:tcW w:w="1688" w:type="dxa"/>
            <w:gridSpan w:val="2"/>
            <w:tcBorders>
              <w:bottom w:val="single" w:sz="6" w:space="0" w:color="DFEFF2"/>
            </w:tcBorders>
            <w:vAlign w:val="center"/>
          </w:tcPr>
          <w:p w14:paraId="33F2334A" w14:textId="7D192915" w:rsidR="007C1FBF" w:rsidRPr="00025B55" w:rsidRDefault="00C4775D"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753557755"/>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D.</w:t>
            </w:r>
          </w:p>
        </w:tc>
        <w:tc>
          <w:tcPr>
            <w:tcW w:w="1387" w:type="dxa"/>
            <w:tcBorders>
              <w:bottom w:val="single" w:sz="6" w:space="0" w:color="DFEFF2"/>
            </w:tcBorders>
            <w:vAlign w:val="center"/>
          </w:tcPr>
          <w:p w14:paraId="09BB46DA" w14:textId="206FF8EB" w:rsidR="007C1FBF" w:rsidRPr="00025B55" w:rsidRDefault="00C4775D"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993055329"/>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E.</w:t>
            </w:r>
          </w:p>
        </w:tc>
      </w:tr>
      <w:tr w:rsidR="007C1FBF" w14:paraId="59DFFC98" w14:textId="77777777" w:rsidTr="009A0D03">
        <w:tc>
          <w:tcPr>
            <w:tcW w:w="1679" w:type="dxa"/>
            <w:vMerge w:val="restart"/>
            <w:tcBorders>
              <w:top w:val="single" w:sz="6" w:space="0" w:color="DFEFF2"/>
              <w:bottom w:val="single" w:sz="6" w:space="0" w:color="DFEFF2"/>
            </w:tcBorders>
            <w:vAlign w:val="center"/>
          </w:tcPr>
          <w:p w14:paraId="7D6A89D8" w14:textId="77777777" w:rsidR="007C1FBF" w:rsidRPr="003D5520" w:rsidRDefault="007C1FBF" w:rsidP="003D5520">
            <w:pPr>
              <w:rPr>
                <w:rFonts w:ascii="Allianz Neo" w:hAnsi="Allianz Neo"/>
                <w:b/>
                <w:bCs/>
                <w:color w:val="003781"/>
                <w:sz w:val="18"/>
                <w:szCs w:val="18"/>
              </w:rPr>
            </w:pPr>
          </w:p>
          <w:p w14:paraId="1A620180" w14:textId="11E0F02C" w:rsidR="007C1FBF" w:rsidRPr="003D5520" w:rsidRDefault="007C1FBF" w:rsidP="003D5520">
            <w:pPr>
              <w:rPr>
                <w:rFonts w:ascii="Allianz Neo" w:hAnsi="Allianz Neo"/>
                <w:b/>
                <w:bCs/>
                <w:color w:val="003781"/>
                <w:sz w:val="18"/>
                <w:szCs w:val="18"/>
              </w:rPr>
            </w:pPr>
            <w:r w:rsidRPr="003D5520">
              <w:rPr>
                <w:rFonts w:ascii="Allianz Neo" w:hAnsi="Allianz Neo"/>
                <w:b/>
                <w:bCs/>
                <w:color w:val="003781"/>
                <w:sz w:val="18"/>
                <w:szCs w:val="18"/>
              </w:rPr>
              <w:t>Pareti perimetrali</w:t>
            </w:r>
          </w:p>
        </w:tc>
        <w:tc>
          <w:tcPr>
            <w:tcW w:w="2002" w:type="dxa"/>
            <w:gridSpan w:val="2"/>
            <w:tcBorders>
              <w:top w:val="single" w:sz="6" w:space="0" w:color="DFEFF2"/>
            </w:tcBorders>
            <w:vAlign w:val="center"/>
          </w:tcPr>
          <w:p w14:paraId="65909618"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Pannelli in </w:t>
            </w:r>
          </w:p>
          <w:p w14:paraId="3CE047AB" w14:textId="1F5D9E5A"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calcestruzzo</w:t>
            </w:r>
          </w:p>
        </w:tc>
        <w:tc>
          <w:tcPr>
            <w:tcW w:w="2268" w:type="dxa"/>
            <w:gridSpan w:val="2"/>
            <w:tcBorders>
              <w:top w:val="single" w:sz="6" w:space="0" w:color="DFEFF2"/>
            </w:tcBorders>
            <w:vAlign w:val="center"/>
          </w:tcPr>
          <w:p w14:paraId="032A3F7F" w14:textId="15043895"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Laterizio ed altri materiali non combustibili</w:t>
            </w:r>
          </w:p>
        </w:tc>
        <w:tc>
          <w:tcPr>
            <w:tcW w:w="1984" w:type="dxa"/>
            <w:gridSpan w:val="2"/>
            <w:tcBorders>
              <w:top w:val="single" w:sz="6" w:space="0" w:color="DFEFF2"/>
            </w:tcBorders>
            <w:vAlign w:val="center"/>
          </w:tcPr>
          <w:p w14:paraId="5129E5DD"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ed altri </w:t>
            </w:r>
          </w:p>
          <w:p w14:paraId="06D28C7C" w14:textId="1C8FBBF2"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c>
          <w:tcPr>
            <w:tcW w:w="1701" w:type="dxa"/>
            <w:gridSpan w:val="2"/>
            <w:tcBorders>
              <w:top w:val="single" w:sz="6" w:space="0" w:color="DFEFF2"/>
            </w:tcBorders>
            <w:vAlign w:val="center"/>
          </w:tcPr>
          <w:p w14:paraId="56641E01" w14:textId="29E07D48"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Pannelli sandwich combustibili</w:t>
            </w:r>
          </w:p>
        </w:tc>
      </w:tr>
      <w:tr w:rsidR="007C1FBF" w14:paraId="1AA077D5" w14:textId="77777777" w:rsidTr="009A0D03">
        <w:tc>
          <w:tcPr>
            <w:tcW w:w="1679" w:type="dxa"/>
            <w:vMerge/>
            <w:tcBorders>
              <w:top w:val="single" w:sz="6" w:space="0" w:color="003781"/>
              <w:bottom w:val="single" w:sz="6" w:space="0" w:color="DFEFF2"/>
            </w:tcBorders>
            <w:vAlign w:val="center"/>
          </w:tcPr>
          <w:p w14:paraId="64006921" w14:textId="12C3A498" w:rsidR="007C1FBF" w:rsidRPr="003D5520" w:rsidRDefault="007C1FBF" w:rsidP="003D5520">
            <w:pPr>
              <w:rPr>
                <w:rFonts w:ascii="Allianz Neo" w:hAnsi="Allianz Neo"/>
                <w:b/>
                <w:bCs/>
                <w:color w:val="003781"/>
                <w:sz w:val="18"/>
                <w:szCs w:val="18"/>
              </w:rPr>
            </w:pPr>
          </w:p>
        </w:tc>
        <w:tc>
          <w:tcPr>
            <w:tcW w:w="2002" w:type="dxa"/>
            <w:gridSpan w:val="2"/>
            <w:tcBorders>
              <w:bottom w:val="single" w:sz="6" w:space="0" w:color="DFEFF2"/>
            </w:tcBorders>
            <w:vAlign w:val="center"/>
          </w:tcPr>
          <w:p w14:paraId="7ECDF625" w14:textId="1262A483" w:rsidR="007C1FBF" w:rsidRPr="00025B55" w:rsidRDefault="00C4775D"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806901542"/>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sz w:val="18"/>
                    <w:szCs w:val="18"/>
                  </w:rPr>
                  <w:t>☐</w:t>
                </w:r>
              </w:sdtContent>
            </w:sdt>
            <w:r w:rsidR="003D5520" w:rsidRPr="00025B55">
              <w:rPr>
                <w:rFonts w:ascii="Allianz Neo" w:hAnsi="Allianz Neo"/>
                <w:color w:val="000000" w:themeColor="text1"/>
                <w:sz w:val="18"/>
                <w:szCs w:val="18"/>
              </w:rPr>
              <w:t xml:space="preserve"> </w:t>
            </w:r>
            <w:r w:rsidR="007C1FBF" w:rsidRPr="00025B55">
              <w:rPr>
                <w:rFonts w:ascii="Allianz Neo" w:hAnsi="Allianz Neo"/>
                <w:color w:val="000000" w:themeColor="text1"/>
                <w:sz w:val="18"/>
                <w:szCs w:val="18"/>
              </w:rPr>
              <w:t>A.</w:t>
            </w:r>
          </w:p>
        </w:tc>
        <w:tc>
          <w:tcPr>
            <w:tcW w:w="2268" w:type="dxa"/>
            <w:gridSpan w:val="2"/>
            <w:tcBorders>
              <w:bottom w:val="single" w:sz="6" w:space="0" w:color="DFEFF2"/>
            </w:tcBorders>
            <w:vAlign w:val="center"/>
          </w:tcPr>
          <w:p w14:paraId="3E68DD81" w14:textId="18AC2A03" w:rsidR="007C1FBF" w:rsidRPr="00025B55" w:rsidRDefault="00C4775D"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1575803545"/>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B.</w:t>
            </w:r>
          </w:p>
        </w:tc>
        <w:tc>
          <w:tcPr>
            <w:tcW w:w="1984" w:type="dxa"/>
            <w:gridSpan w:val="2"/>
            <w:tcBorders>
              <w:bottom w:val="single" w:sz="6" w:space="0" w:color="DFEFF2"/>
            </w:tcBorders>
            <w:vAlign w:val="center"/>
          </w:tcPr>
          <w:p w14:paraId="580685A3" w14:textId="33C4C873" w:rsidR="007C1FBF" w:rsidRPr="00025B55" w:rsidRDefault="00C4775D"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565608014"/>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C.</w:t>
            </w:r>
          </w:p>
        </w:tc>
        <w:tc>
          <w:tcPr>
            <w:tcW w:w="1701" w:type="dxa"/>
            <w:gridSpan w:val="2"/>
            <w:tcBorders>
              <w:bottom w:val="single" w:sz="6" w:space="0" w:color="DFEFF2"/>
            </w:tcBorders>
            <w:vAlign w:val="center"/>
          </w:tcPr>
          <w:p w14:paraId="0D41AE03" w14:textId="11F46117" w:rsidR="007C1FBF" w:rsidRPr="00025B55" w:rsidRDefault="00C4775D"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745343362"/>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D.</w:t>
            </w:r>
          </w:p>
        </w:tc>
      </w:tr>
      <w:bookmarkEnd w:id="13"/>
      <w:tr w:rsidR="007C1FBF" w14:paraId="5518EACE" w14:textId="77777777" w:rsidTr="009A0D03">
        <w:tc>
          <w:tcPr>
            <w:tcW w:w="1679" w:type="dxa"/>
            <w:vMerge w:val="restart"/>
            <w:tcBorders>
              <w:top w:val="single" w:sz="6" w:space="0" w:color="DFEFF2"/>
              <w:bottom w:val="single" w:sz="6" w:space="0" w:color="003781"/>
            </w:tcBorders>
            <w:vAlign w:val="center"/>
          </w:tcPr>
          <w:p w14:paraId="690E43B3" w14:textId="77777777" w:rsidR="007C1FBF" w:rsidRPr="003D5520" w:rsidRDefault="007C1FBF" w:rsidP="003D5520">
            <w:pPr>
              <w:rPr>
                <w:rFonts w:ascii="Allianz Neo" w:hAnsi="Allianz Neo"/>
                <w:b/>
                <w:bCs/>
                <w:color w:val="003781"/>
                <w:sz w:val="18"/>
                <w:szCs w:val="18"/>
              </w:rPr>
            </w:pPr>
          </w:p>
          <w:p w14:paraId="1921EF49" w14:textId="438539FC" w:rsidR="007C1FBF" w:rsidRPr="003D5520" w:rsidRDefault="007C1FBF" w:rsidP="003D5520">
            <w:pPr>
              <w:rPr>
                <w:rFonts w:ascii="Allianz Neo" w:hAnsi="Allianz Neo"/>
                <w:b/>
                <w:bCs/>
                <w:color w:val="003781"/>
                <w:sz w:val="18"/>
                <w:szCs w:val="18"/>
              </w:rPr>
            </w:pPr>
            <w:r w:rsidRPr="003D5520">
              <w:rPr>
                <w:rFonts w:ascii="Allianz Neo" w:hAnsi="Allianz Neo"/>
                <w:b/>
                <w:bCs/>
                <w:color w:val="003781"/>
                <w:sz w:val="18"/>
                <w:szCs w:val="18"/>
              </w:rPr>
              <w:t>Coperture</w:t>
            </w:r>
          </w:p>
        </w:tc>
        <w:tc>
          <w:tcPr>
            <w:tcW w:w="2002" w:type="dxa"/>
            <w:gridSpan w:val="2"/>
            <w:tcBorders>
              <w:top w:val="single" w:sz="6" w:space="0" w:color="DFEFF2"/>
            </w:tcBorders>
            <w:vAlign w:val="center"/>
          </w:tcPr>
          <w:p w14:paraId="3BFDAE5A"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Pannelli in </w:t>
            </w:r>
          </w:p>
          <w:p w14:paraId="45E5933E" w14:textId="63688686"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calcestruzzo</w:t>
            </w:r>
          </w:p>
        </w:tc>
        <w:tc>
          <w:tcPr>
            <w:tcW w:w="2268" w:type="dxa"/>
            <w:gridSpan w:val="2"/>
            <w:tcBorders>
              <w:top w:val="single" w:sz="6" w:space="0" w:color="DFEFF2"/>
            </w:tcBorders>
            <w:vAlign w:val="center"/>
          </w:tcPr>
          <w:p w14:paraId="12341448"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Tegole o lamiere </w:t>
            </w:r>
          </w:p>
          <w:p w14:paraId="134E958E" w14:textId="0E168D36"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non coibentate</w:t>
            </w:r>
          </w:p>
        </w:tc>
        <w:tc>
          <w:tcPr>
            <w:tcW w:w="1984" w:type="dxa"/>
            <w:gridSpan w:val="2"/>
            <w:tcBorders>
              <w:top w:val="single" w:sz="6" w:space="0" w:color="DFEFF2"/>
            </w:tcBorders>
            <w:vAlign w:val="center"/>
          </w:tcPr>
          <w:p w14:paraId="1902D41B"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ed altri </w:t>
            </w:r>
          </w:p>
          <w:p w14:paraId="48CC2EDE" w14:textId="72FAC274"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c>
          <w:tcPr>
            <w:tcW w:w="1701" w:type="dxa"/>
            <w:gridSpan w:val="2"/>
            <w:tcBorders>
              <w:top w:val="single" w:sz="6" w:space="0" w:color="DFEFF2"/>
            </w:tcBorders>
            <w:vAlign w:val="center"/>
          </w:tcPr>
          <w:p w14:paraId="5C2EE306" w14:textId="3C51C9F1"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Pannelli sandwich combustibili</w:t>
            </w:r>
          </w:p>
        </w:tc>
      </w:tr>
      <w:tr w:rsidR="007C1FBF" w14:paraId="7FDC01AE" w14:textId="77777777" w:rsidTr="009A0D03">
        <w:tc>
          <w:tcPr>
            <w:tcW w:w="1679" w:type="dxa"/>
            <w:vMerge/>
            <w:tcBorders>
              <w:bottom w:val="single" w:sz="6" w:space="0" w:color="003781"/>
            </w:tcBorders>
          </w:tcPr>
          <w:p w14:paraId="37F4D161" w14:textId="7BF51370" w:rsidR="007C1FBF" w:rsidRPr="00CB283D" w:rsidRDefault="007C1FBF" w:rsidP="00F060FE">
            <w:pPr>
              <w:jc w:val="both"/>
              <w:rPr>
                <w:rFonts w:ascii="Allianz Sans Light" w:hAnsi="Allianz Sans Light"/>
                <w:b/>
                <w:bCs/>
              </w:rPr>
            </w:pPr>
          </w:p>
        </w:tc>
        <w:tc>
          <w:tcPr>
            <w:tcW w:w="2002" w:type="dxa"/>
            <w:gridSpan w:val="2"/>
            <w:tcBorders>
              <w:bottom w:val="single" w:sz="6" w:space="0" w:color="003781"/>
            </w:tcBorders>
            <w:vAlign w:val="center"/>
          </w:tcPr>
          <w:p w14:paraId="46114955" w14:textId="6D4DF979" w:rsidR="007C1FBF" w:rsidRPr="00025B55" w:rsidRDefault="00C4775D" w:rsidP="00F060FE">
            <w:pPr>
              <w:jc w:val="center"/>
              <w:rPr>
                <w:rFonts w:ascii="Allianz Neo" w:hAnsi="Allianz Neo"/>
                <w:color w:val="000000" w:themeColor="text1"/>
              </w:rPr>
            </w:pPr>
            <w:sdt>
              <w:sdtPr>
                <w:rPr>
                  <w:rFonts w:ascii="Allianz Neo" w:hAnsi="Allianz Neo"/>
                  <w:color w:val="000000" w:themeColor="text1"/>
                </w:rPr>
                <w:id w:val="1037781188"/>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rPr>
                  <w:t>☐</w:t>
                </w:r>
              </w:sdtContent>
            </w:sdt>
            <w:r w:rsidR="003D5520" w:rsidRPr="00025B55">
              <w:rPr>
                <w:rFonts w:ascii="Allianz Neo" w:hAnsi="Allianz Neo"/>
                <w:color w:val="000000" w:themeColor="text1"/>
              </w:rPr>
              <w:t xml:space="preserve"> </w:t>
            </w:r>
            <w:r w:rsidR="007C1FBF" w:rsidRPr="00025B55">
              <w:rPr>
                <w:rFonts w:ascii="Allianz Neo" w:hAnsi="Allianz Neo"/>
                <w:color w:val="000000" w:themeColor="text1"/>
              </w:rPr>
              <w:t>A.</w:t>
            </w:r>
          </w:p>
        </w:tc>
        <w:tc>
          <w:tcPr>
            <w:tcW w:w="2268" w:type="dxa"/>
            <w:gridSpan w:val="2"/>
            <w:tcBorders>
              <w:bottom w:val="single" w:sz="6" w:space="0" w:color="003781"/>
            </w:tcBorders>
            <w:vAlign w:val="center"/>
          </w:tcPr>
          <w:p w14:paraId="20372C94" w14:textId="306A4A73" w:rsidR="007C1FBF" w:rsidRPr="00025B55" w:rsidRDefault="00C4775D" w:rsidP="00F060FE">
            <w:pPr>
              <w:jc w:val="center"/>
              <w:rPr>
                <w:rFonts w:ascii="Allianz Neo" w:hAnsi="Allianz Neo"/>
                <w:color w:val="000000" w:themeColor="text1"/>
              </w:rPr>
            </w:pPr>
            <w:sdt>
              <w:sdtPr>
                <w:rPr>
                  <w:rFonts w:ascii="Allianz Neo" w:hAnsi="Allianz Neo"/>
                  <w:color w:val="000000" w:themeColor="text1"/>
                </w:rPr>
                <w:id w:val="-361597222"/>
                <w14:checkbox>
                  <w14:checked w14:val="1"/>
                  <w14:checkedState w14:val="2612" w14:font="MS Gothic"/>
                  <w14:uncheckedState w14:val="2610" w14:font="MS Gothic"/>
                </w14:checkbox>
              </w:sdtPr>
              <w:sdtEndPr/>
              <w:sdtContent>
                <w:r w:rsidR="004C3D25">
                  <w:rPr>
                    <w:rFonts w:ascii="MS Gothic" w:eastAsia="MS Gothic" w:hAnsi="MS Gothic" w:hint="eastAsia"/>
                    <w:color w:val="000000" w:themeColor="text1"/>
                  </w:rPr>
                  <w:t>☒</w:t>
                </w:r>
              </w:sdtContent>
            </w:sdt>
            <w:r w:rsidR="007C1FBF" w:rsidRPr="00025B55">
              <w:rPr>
                <w:rFonts w:ascii="Allianz Neo" w:hAnsi="Allianz Neo"/>
                <w:color w:val="000000" w:themeColor="text1"/>
              </w:rPr>
              <w:t xml:space="preserve"> B.</w:t>
            </w:r>
          </w:p>
        </w:tc>
        <w:tc>
          <w:tcPr>
            <w:tcW w:w="1984" w:type="dxa"/>
            <w:gridSpan w:val="2"/>
            <w:tcBorders>
              <w:bottom w:val="single" w:sz="6" w:space="0" w:color="003781"/>
            </w:tcBorders>
            <w:vAlign w:val="center"/>
          </w:tcPr>
          <w:p w14:paraId="7FB5F66A" w14:textId="3934D867" w:rsidR="007C1FBF" w:rsidRPr="00025B55" w:rsidRDefault="00C4775D" w:rsidP="00F060FE">
            <w:pPr>
              <w:jc w:val="center"/>
              <w:rPr>
                <w:rFonts w:ascii="Allianz Neo" w:hAnsi="Allianz Neo"/>
                <w:color w:val="000000" w:themeColor="text1"/>
              </w:rPr>
            </w:pPr>
            <w:sdt>
              <w:sdtPr>
                <w:rPr>
                  <w:rFonts w:ascii="Allianz Neo" w:hAnsi="Allianz Neo"/>
                  <w:color w:val="000000" w:themeColor="text1"/>
                </w:rPr>
                <w:id w:val="-432974539"/>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rPr>
                  <w:t>☐</w:t>
                </w:r>
              </w:sdtContent>
            </w:sdt>
            <w:r w:rsidR="007C1FBF" w:rsidRPr="00025B55">
              <w:rPr>
                <w:rFonts w:ascii="Allianz Neo" w:hAnsi="Allianz Neo"/>
                <w:color w:val="000000" w:themeColor="text1"/>
              </w:rPr>
              <w:t xml:space="preserve"> C.</w:t>
            </w:r>
          </w:p>
        </w:tc>
        <w:tc>
          <w:tcPr>
            <w:tcW w:w="1701" w:type="dxa"/>
            <w:gridSpan w:val="2"/>
            <w:tcBorders>
              <w:bottom w:val="single" w:sz="6" w:space="0" w:color="003781"/>
            </w:tcBorders>
            <w:vAlign w:val="center"/>
          </w:tcPr>
          <w:p w14:paraId="02BB39BF" w14:textId="3E8A62BE" w:rsidR="007C1FBF" w:rsidRPr="00025B55" w:rsidRDefault="00C4775D" w:rsidP="00F060FE">
            <w:pPr>
              <w:jc w:val="center"/>
              <w:rPr>
                <w:rFonts w:ascii="Allianz Neo" w:hAnsi="Allianz Neo"/>
                <w:color w:val="000000" w:themeColor="text1"/>
              </w:rPr>
            </w:pPr>
            <w:sdt>
              <w:sdtPr>
                <w:rPr>
                  <w:rFonts w:ascii="Allianz Neo" w:hAnsi="Allianz Neo"/>
                  <w:color w:val="000000" w:themeColor="text1"/>
                </w:rPr>
                <w:id w:val="405429347"/>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rPr>
                  <w:t>☐</w:t>
                </w:r>
              </w:sdtContent>
            </w:sdt>
            <w:r w:rsidR="007C1FBF" w:rsidRPr="00025B55">
              <w:rPr>
                <w:rFonts w:ascii="Allianz Neo" w:hAnsi="Allianz Neo"/>
                <w:color w:val="000000" w:themeColor="text1"/>
              </w:rPr>
              <w:t xml:space="preserve"> D.</w:t>
            </w:r>
          </w:p>
        </w:tc>
      </w:tr>
      <w:bookmarkEnd w:id="12"/>
      <w:bookmarkEnd w:id="14"/>
    </w:tbl>
    <w:p w14:paraId="541C0126" w14:textId="78B6FC1C" w:rsidR="009A0D03" w:rsidRDefault="009A0D03" w:rsidP="00D73A20">
      <w:pPr>
        <w:jc w:val="both"/>
        <w:rPr>
          <w:rFonts w:ascii="Allianz Sans Light" w:hAnsi="Allianz Sans Light"/>
          <w:i/>
        </w:rPr>
      </w:pPr>
    </w:p>
    <w:p w14:paraId="309B8911" w14:textId="59E6155C" w:rsidR="004C3D25" w:rsidRPr="006D01D9" w:rsidRDefault="004C3D25" w:rsidP="004C3D25">
      <w:pPr>
        <w:rPr>
          <w:rFonts w:ascii="Allianz Sans Light" w:hAnsi="Allianz Sans Light"/>
          <w:i/>
        </w:rPr>
      </w:pPr>
      <w:r>
        <w:rPr>
          <w:rFonts w:ascii="Allianz Sans Light" w:hAnsi="Allianz Sans Light"/>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9"/>
      </w:tblGrid>
      <w:tr w:rsidR="00A32459" w:rsidRPr="006D01D9" w14:paraId="31294BB4" w14:textId="77777777" w:rsidTr="009A0D03">
        <w:trPr>
          <w:cantSplit/>
          <w:trHeight w:val="663"/>
        </w:trPr>
        <w:tc>
          <w:tcPr>
            <w:tcW w:w="5000" w:type="pct"/>
            <w:tcBorders>
              <w:top w:val="nil"/>
              <w:left w:val="nil"/>
              <w:bottom w:val="nil"/>
              <w:right w:val="nil"/>
            </w:tcBorders>
            <w:shd w:val="clear" w:color="auto" w:fill="auto"/>
            <w:vAlign w:val="bottom"/>
          </w:tcPr>
          <w:p w14:paraId="33ED497F" w14:textId="0013889E" w:rsidR="00A32459" w:rsidRPr="009B0C2C" w:rsidRDefault="00A32459" w:rsidP="009A0D03">
            <w:pPr>
              <w:pStyle w:val="Titolo1"/>
              <w:rPr>
                <w:i w:val="0"/>
                <w:sz w:val="52"/>
                <w:szCs w:val="52"/>
              </w:rPr>
            </w:pPr>
            <w:bookmarkStart w:id="15" w:name="_Toc467773264"/>
            <w:bookmarkStart w:id="16" w:name="_Toc106052305"/>
            <w:bookmarkStart w:id="17" w:name="_Hlk98491068"/>
            <w:r w:rsidRPr="009A0D03">
              <w:rPr>
                <w:rFonts w:ascii="Allianz Neo" w:hAnsi="Allianz Neo"/>
                <w:bCs/>
                <w:i w:val="0"/>
                <w:iCs/>
                <w:noProof/>
                <w:color w:val="13A0D3"/>
                <w:sz w:val="36"/>
                <w:szCs w:val="36"/>
              </w:rPr>
              <w:lastRenderedPageBreak/>
              <w:t>A</w:t>
            </w:r>
            <w:r w:rsidR="009A0D03" w:rsidRPr="009A0D03">
              <w:rPr>
                <w:rFonts w:ascii="Allianz Neo" w:hAnsi="Allianz Neo"/>
                <w:bCs/>
                <w:i w:val="0"/>
                <w:iCs/>
                <w:noProof/>
                <w:color w:val="13A0D3"/>
                <w:sz w:val="36"/>
                <w:szCs w:val="36"/>
              </w:rPr>
              <w:t>ttivit</w:t>
            </w:r>
            <w:bookmarkEnd w:id="15"/>
            <w:r w:rsidR="009A0D03">
              <w:rPr>
                <w:rFonts w:ascii="Allianz Neo" w:hAnsi="Allianz Neo"/>
                <w:bCs/>
                <w:i w:val="0"/>
                <w:iCs/>
                <w:noProof/>
                <w:color w:val="13A0D3"/>
                <w:sz w:val="36"/>
                <w:szCs w:val="36"/>
              </w:rPr>
              <w:t>à</w:t>
            </w:r>
            <w:bookmarkEnd w:id="16"/>
          </w:p>
        </w:tc>
      </w:tr>
      <w:bookmarkEnd w:id="17"/>
    </w:tbl>
    <w:p w14:paraId="5E71DA5C" w14:textId="4E93A729" w:rsidR="00536815" w:rsidRDefault="00536815"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5A1A99" w:rsidRPr="002D350E" w14:paraId="3661320B" w14:textId="77777777" w:rsidTr="009A0D03">
        <w:tc>
          <w:tcPr>
            <w:tcW w:w="9629" w:type="dxa"/>
            <w:tcBorders>
              <w:bottom w:val="single" w:sz="6" w:space="0" w:color="003781"/>
            </w:tcBorders>
          </w:tcPr>
          <w:p w14:paraId="5157F50F" w14:textId="30540E4C" w:rsidR="005A1A99" w:rsidRPr="002D350E" w:rsidRDefault="007A4A49" w:rsidP="009A0D03">
            <w:pPr>
              <w:rPr>
                <w:rStyle w:val="Enfasiintensa"/>
              </w:rPr>
            </w:pPr>
            <w:bookmarkStart w:id="18" w:name="_Hlk98423759"/>
            <w:bookmarkStart w:id="19" w:name="_Hlk98424353"/>
            <w:r w:rsidRPr="003E7B9A">
              <w:rPr>
                <w:rFonts w:ascii="Allianz Neo" w:hAnsi="Allianz Neo"/>
                <w:b/>
                <w:bCs/>
                <w:color w:val="003781"/>
              </w:rPr>
              <w:t>A</w:t>
            </w:r>
            <w:r w:rsidR="009A0D03" w:rsidRPr="003E7B9A">
              <w:rPr>
                <w:rFonts w:ascii="Allianz Neo" w:hAnsi="Allianz Neo"/>
                <w:b/>
                <w:bCs/>
                <w:color w:val="003781"/>
              </w:rPr>
              <w:t>.1 DESCRIZIONE DELL’ATTIVITÀ</w:t>
            </w:r>
            <w:r w:rsidR="00DE70C7" w:rsidRPr="009A0D03">
              <w:rPr>
                <w:rFonts w:ascii="Allianz Neo" w:hAnsi="Allianz Neo"/>
                <w:b/>
                <w:bCs/>
                <w:color w:val="595959" w:themeColor="text1" w:themeTint="A6"/>
              </w:rPr>
              <w:tab/>
            </w:r>
            <w:r w:rsidR="00DE70C7" w:rsidRPr="009A0D03">
              <w:rPr>
                <w:rFonts w:ascii="Allianz Neo" w:hAnsi="Allianz Neo"/>
                <w:b/>
                <w:bCs/>
                <w:color w:val="595959" w:themeColor="text1" w:themeTint="A6"/>
              </w:rPr>
              <w:tab/>
            </w:r>
            <w:r w:rsidR="00DE70C7">
              <w:tab/>
            </w:r>
            <w:r w:rsidR="00DE70C7">
              <w:tab/>
            </w:r>
            <w:r w:rsidR="00DE70C7">
              <w:tab/>
            </w:r>
          </w:p>
        </w:tc>
      </w:tr>
      <w:tr w:rsidR="004F75F7" w:rsidRPr="004F75F7" w14:paraId="54E1F251" w14:textId="77777777" w:rsidTr="003E7B9A">
        <w:tc>
          <w:tcPr>
            <w:tcW w:w="9629" w:type="dxa"/>
            <w:tcBorders>
              <w:top w:val="single" w:sz="6" w:space="0" w:color="003781"/>
            </w:tcBorders>
            <w:shd w:val="clear" w:color="auto" w:fill="DFEFF2"/>
          </w:tcPr>
          <w:p w14:paraId="49C9918F" w14:textId="77777777" w:rsidR="005A1A99" w:rsidRPr="004F75F7" w:rsidRDefault="00DE70C7" w:rsidP="005A1A99">
            <w:pPr>
              <w:rPr>
                <w:rFonts w:ascii="Allianz Sans Light" w:hAnsi="Allianz Sans Light"/>
                <w:color w:val="FFFFFF" w:themeColor="background1"/>
              </w:rPr>
            </w:pPr>
            <w:r w:rsidRPr="009A0D03">
              <w:rPr>
                <w:rFonts w:ascii="Allianz Neo" w:hAnsi="Allianz Neo"/>
                <w:color w:val="003781"/>
                <w:sz w:val="18"/>
                <w:szCs w:val="18"/>
              </w:rPr>
              <w:t xml:space="preserve">Descrivere le fasi di lavorazione indicando </w:t>
            </w:r>
            <w:r w:rsidRPr="009A0D03">
              <w:rPr>
                <w:rFonts w:ascii="Allianz Neo" w:hAnsi="Allianz Neo"/>
                <w:b/>
                <w:bCs/>
                <w:color w:val="003781"/>
                <w:sz w:val="18"/>
                <w:szCs w:val="18"/>
              </w:rPr>
              <w:t>materie prime, semilavorati e prodotti</w:t>
            </w:r>
            <w:r w:rsidRPr="009A0D03">
              <w:rPr>
                <w:rFonts w:ascii="Allianz Neo" w:hAnsi="Allianz Neo"/>
                <w:color w:val="003781"/>
                <w:sz w:val="18"/>
                <w:szCs w:val="18"/>
              </w:rPr>
              <w:t>. Indicare la presenza di attività di verniciatura e processi termici (essiccamento, asciugatura, cottura, ecc.)</w:t>
            </w:r>
          </w:p>
        </w:tc>
      </w:tr>
      <w:tr w:rsidR="005A1A99" w:rsidRPr="00136916" w14:paraId="40A36F9F" w14:textId="77777777" w:rsidTr="003E7B9A">
        <w:trPr>
          <w:trHeight w:val="2097"/>
        </w:trPr>
        <w:tc>
          <w:tcPr>
            <w:tcW w:w="9629" w:type="dxa"/>
            <w:tcBorders>
              <w:bottom w:val="single" w:sz="6" w:space="0" w:color="003781"/>
            </w:tcBorders>
          </w:tcPr>
          <w:p w14:paraId="2A993B16" w14:textId="3A563785" w:rsidR="005A1A99" w:rsidRDefault="001E5F49" w:rsidP="005A1A99">
            <w:pPr>
              <w:rPr>
                <w:rFonts w:ascii="Allianz Sans" w:hAnsi="Allianz Sans"/>
              </w:rPr>
            </w:pPr>
            <w:r w:rsidRPr="00176131">
              <w:rPr>
                <w:rFonts w:ascii="Allianz Sans Light" w:hAnsi="Allianz Sans Light"/>
                <w:b/>
              </w:rPr>
              <w:fldChar w:fldCharType="begin">
                <w:ffData>
                  <w:name w:val="Testo60"/>
                  <w:enabled/>
                  <w:calcOnExit w:val="0"/>
                  <w:textInput/>
                </w:ffData>
              </w:fldChar>
            </w:r>
            <w:r w:rsidRPr="00176131">
              <w:rPr>
                <w:rFonts w:ascii="Allianz Sans Light" w:hAnsi="Allianz Sans Light"/>
                <w:b/>
              </w:rPr>
              <w:instrText xml:space="preserve"> FORMTEXT </w:instrText>
            </w:r>
            <w:r w:rsidRPr="00176131">
              <w:rPr>
                <w:rFonts w:ascii="Allianz Sans Light" w:hAnsi="Allianz Sans Light"/>
                <w:b/>
              </w:rPr>
            </w:r>
            <w:r w:rsidRPr="00176131">
              <w:rPr>
                <w:rFonts w:ascii="Allianz Sans Light" w:hAnsi="Allianz Sans Light"/>
                <w:b/>
              </w:rPr>
              <w:fldChar w:fldCharType="separate"/>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rPr>
              <w:fldChar w:fldCharType="end"/>
            </w:r>
          </w:p>
          <w:p w14:paraId="158916C0" w14:textId="7E008C89" w:rsidR="00AE5084" w:rsidRPr="006B78D2" w:rsidRDefault="00AE5084" w:rsidP="005A1A99">
            <w:pPr>
              <w:rPr>
                <w:rFonts w:ascii="Allianz Sans" w:hAnsi="Allianz Sans"/>
                <w:color w:val="FFFFFF" w:themeColor="background1"/>
              </w:rPr>
            </w:pPr>
            <w:r w:rsidRPr="006B78D2">
              <w:rPr>
                <w:rFonts w:ascii="Allianz Sans" w:hAnsi="Allianz Sans"/>
                <w:b/>
                <w:bCs/>
                <w:color w:val="FFFFFF" w:themeColor="background1"/>
              </w:rPr>
              <w:t>O.1.</w:t>
            </w:r>
            <w:r w:rsidRPr="006B78D2">
              <w:rPr>
                <w:rFonts w:ascii="Allianz Sans" w:hAnsi="Allianz Sans"/>
                <w:color w:val="FFFFFF" w:themeColor="background1"/>
              </w:rPr>
              <w:t>1</w:t>
            </w:r>
            <w:r w:rsidRPr="006B78D2">
              <w:rPr>
                <w:rFonts w:ascii="Allianz Sans" w:hAnsi="Allianz Sans"/>
                <w:b/>
                <w:bCs/>
                <w:color w:val="FFFFFF" w:themeColor="background1"/>
              </w:rPr>
              <w:t xml:space="preserve"> RISCHIO DI PROCESSO</w:t>
            </w:r>
            <w:r w:rsidRPr="006B78D2">
              <w:rPr>
                <w:rFonts w:ascii="Allianz Sans" w:hAnsi="Allianz Sans"/>
                <w:color w:val="FFFFFF" w:themeColor="background1"/>
              </w:rPr>
              <w:t xml:space="preserve">: Indicare Hazard Grade = HG (scala crescente da 1 a 9) </w:t>
            </w:r>
          </w:p>
          <w:p w14:paraId="69CEAA6F" w14:textId="77777777" w:rsidR="005A1A99" w:rsidRDefault="005A1A99" w:rsidP="005A1A99">
            <w:pPr>
              <w:rPr>
                <w:rFonts w:ascii="Allianz Sans" w:hAnsi="Allianz Sans"/>
              </w:rPr>
            </w:pPr>
          </w:p>
          <w:p w14:paraId="1CFE4D84" w14:textId="77777777" w:rsidR="005A1A99" w:rsidRDefault="005A1A99" w:rsidP="005A1A99">
            <w:pPr>
              <w:rPr>
                <w:rFonts w:ascii="Allianz Sans" w:hAnsi="Allianz Sans"/>
              </w:rPr>
            </w:pPr>
          </w:p>
          <w:p w14:paraId="62F08822" w14:textId="77777777" w:rsidR="005A1A99" w:rsidRPr="00136916" w:rsidRDefault="005A1A99" w:rsidP="005A1A99">
            <w:pPr>
              <w:rPr>
                <w:rFonts w:ascii="Allianz Sans" w:hAnsi="Allianz Sans"/>
              </w:rPr>
            </w:pPr>
          </w:p>
        </w:tc>
      </w:tr>
      <w:bookmarkEnd w:id="18"/>
    </w:tbl>
    <w:p w14:paraId="64635244" w14:textId="76F0B77E" w:rsidR="002D350E" w:rsidRDefault="002D350E" w:rsidP="00D73A20">
      <w:pPr>
        <w:jc w:val="both"/>
        <w:rPr>
          <w:rFonts w:ascii="Allianz Sans Light" w:hAnsi="Allianz Sans Light"/>
        </w:rPr>
      </w:pPr>
    </w:p>
    <w:p w14:paraId="0BBC4574" w14:textId="77777777" w:rsidR="009A0D03" w:rsidRDefault="009A0D03"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3A0DF7" w:rsidRPr="009A0D03" w14:paraId="0634A362" w14:textId="77777777" w:rsidTr="009A0D03">
        <w:tc>
          <w:tcPr>
            <w:tcW w:w="9629" w:type="dxa"/>
            <w:tcBorders>
              <w:bottom w:val="single" w:sz="6" w:space="0" w:color="003781"/>
            </w:tcBorders>
          </w:tcPr>
          <w:p w14:paraId="2A25C649" w14:textId="4807A9B9" w:rsidR="003A0DF7" w:rsidRPr="009A0D03" w:rsidRDefault="009A0D03" w:rsidP="009A0D03">
            <w:pPr>
              <w:rPr>
                <w:rStyle w:val="Enfasiintensa"/>
                <w:rFonts w:ascii="Allianz Neo" w:hAnsi="Allianz Neo"/>
                <w:b w:val="0"/>
                <w:bCs w:val="0"/>
                <w:sz w:val="18"/>
                <w:szCs w:val="18"/>
              </w:rPr>
            </w:pPr>
            <w:bookmarkStart w:id="20" w:name="_Hlk98429079"/>
            <w:r w:rsidRPr="003E7B9A">
              <w:rPr>
                <w:rFonts w:ascii="Allianz Neo" w:hAnsi="Allianz Neo"/>
                <w:b/>
                <w:bCs/>
                <w:color w:val="003781"/>
              </w:rPr>
              <w:t>A.2 DEPOSITI</w:t>
            </w:r>
            <w:r w:rsidRPr="009A0D03">
              <w:rPr>
                <w:rFonts w:ascii="Allianz Neo" w:hAnsi="Allianz Neo"/>
                <w:b/>
                <w:bCs/>
                <w:color w:val="595959" w:themeColor="text1" w:themeTint="A6"/>
              </w:rPr>
              <w:tab/>
            </w:r>
            <w:r w:rsidR="00EC67CB" w:rsidRPr="009A0D03">
              <w:rPr>
                <w:rStyle w:val="Enfasiintensa"/>
                <w:rFonts w:ascii="Allianz Neo" w:hAnsi="Allianz Neo"/>
                <w:b w:val="0"/>
                <w:bCs w:val="0"/>
                <w:color w:val="00B050"/>
                <w:sz w:val="18"/>
                <w:szCs w:val="18"/>
              </w:rPr>
              <w:tab/>
            </w:r>
            <w:r w:rsidR="00EC67CB"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r w:rsidR="00134742"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p>
        </w:tc>
      </w:tr>
      <w:tr w:rsidR="003A0DF7" w:rsidRPr="009A0D03" w14:paraId="0BBCC38E" w14:textId="77777777" w:rsidTr="009A0D03">
        <w:tc>
          <w:tcPr>
            <w:tcW w:w="9629" w:type="dxa"/>
            <w:tcBorders>
              <w:top w:val="single" w:sz="6" w:space="0" w:color="003781"/>
            </w:tcBorders>
          </w:tcPr>
          <w:p w14:paraId="7E1521C0" w14:textId="4923E4D3" w:rsidR="003A0DF7" w:rsidRPr="00025B55" w:rsidRDefault="003A0DF7" w:rsidP="005B31B0">
            <w:pPr>
              <w:jc w:val="both"/>
              <w:rPr>
                <w:rFonts w:ascii="Allianz Neo" w:hAnsi="Allianz Neo"/>
              </w:rPr>
            </w:pPr>
            <w:r w:rsidRPr="00025B55">
              <w:rPr>
                <w:rFonts w:ascii="Allianz Neo" w:hAnsi="Allianz Neo"/>
                <w:color w:val="000000" w:themeColor="text1"/>
              </w:rPr>
              <w:t>Altezza di impilamento della merce</w:t>
            </w:r>
            <w:r w:rsidR="002757DC" w:rsidRPr="00025B55">
              <w:rPr>
                <w:rFonts w:ascii="Allianz Neo" w:hAnsi="Allianz Neo"/>
                <w:color w:val="000000" w:themeColor="text1"/>
              </w:rPr>
              <w:t>:</w:t>
            </w:r>
            <w:r w:rsidR="002C4A36" w:rsidRPr="00025B55">
              <w:rPr>
                <w:rFonts w:ascii="Allianz Neo" w:hAnsi="Allianz Neo"/>
                <w:color w:val="000000" w:themeColor="text1"/>
              </w:rPr>
              <w:t xml:space="preserve"> </w:t>
            </w:r>
            <w:r w:rsidR="002C4A36" w:rsidRPr="00025B55">
              <w:rPr>
                <w:rFonts w:ascii="Allianz Neo" w:hAnsi="Allianz Neo"/>
                <w:color w:val="000000" w:themeColor="text1"/>
              </w:rPr>
              <w:fldChar w:fldCharType="begin">
                <w:ffData>
                  <w:name w:val=""/>
                  <w:enabled/>
                  <w:calcOnExit w:val="0"/>
                  <w:textInput/>
                </w:ffData>
              </w:fldChar>
            </w:r>
            <w:r w:rsidR="002C4A36" w:rsidRPr="00025B55">
              <w:rPr>
                <w:rFonts w:ascii="Allianz Neo" w:hAnsi="Allianz Neo"/>
                <w:color w:val="000000" w:themeColor="text1"/>
              </w:rPr>
              <w:instrText xml:space="preserve"> FORMTEXT </w:instrText>
            </w:r>
            <w:r w:rsidR="002C4A36" w:rsidRPr="00025B55">
              <w:rPr>
                <w:rFonts w:ascii="Allianz Neo" w:hAnsi="Allianz Neo"/>
                <w:color w:val="000000" w:themeColor="text1"/>
              </w:rPr>
            </w:r>
            <w:r w:rsidR="002C4A36" w:rsidRPr="00025B55">
              <w:rPr>
                <w:rFonts w:ascii="Allianz Neo" w:hAnsi="Allianz Neo"/>
                <w:color w:val="000000" w:themeColor="text1"/>
              </w:rPr>
              <w:fldChar w:fldCharType="separate"/>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color w:val="000000" w:themeColor="text1"/>
              </w:rPr>
              <w:fldChar w:fldCharType="end"/>
            </w:r>
            <w:r w:rsidR="002C4A36" w:rsidRPr="00025B55">
              <w:rPr>
                <w:rFonts w:ascii="Allianz Neo" w:hAnsi="Allianz Neo"/>
                <w:color w:val="000000" w:themeColor="text1"/>
              </w:rPr>
              <w:t xml:space="preserve">  </w:t>
            </w:r>
            <w:r w:rsidR="002757DC" w:rsidRPr="00025B55">
              <w:rPr>
                <w:rFonts w:ascii="Allianz Neo" w:hAnsi="Allianz Neo"/>
                <w:color w:val="000000" w:themeColor="text1"/>
              </w:rPr>
              <w:t>metri</w:t>
            </w:r>
            <w:r w:rsidR="002757DC" w:rsidRPr="00025B55">
              <w:rPr>
                <w:rFonts w:ascii="Allianz Neo" w:hAnsi="Allianz Neo"/>
                <w:color w:val="000000" w:themeColor="text1"/>
              </w:rPr>
              <w:tab/>
            </w:r>
            <w:r w:rsidR="002757DC" w:rsidRPr="00025B55">
              <w:rPr>
                <w:rFonts w:ascii="Allianz Neo" w:hAnsi="Allianz Neo"/>
                <w:color w:val="000000" w:themeColor="text1"/>
              </w:rPr>
              <w:tab/>
              <w:t>Altezza soffitto:</w:t>
            </w:r>
            <w:r w:rsidR="002C4A36" w:rsidRPr="00025B55">
              <w:rPr>
                <w:rFonts w:ascii="Allianz Neo" w:hAnsi="Allianz Neo"/>
                <w:color w:val="000000" w:themeColor="text1"/>
              </w:rPr>
              <w:t xml:space="preserve"> </w:t>
            </w:r>
            <w:r w:rsidR="002C4A36" w:rsidRPr="00025B55">
              <w:rPr>
                <w:rFonts w:ascii="Allianz Neo" w:hAnsi="Allianz Neo"/>
                <w:color w:val="000000" w:themeColor="text1"/>
              </w:rPr>
              <w:fldChar w:fldCharType="begin">
                <w:ffData>
                  <w:name w:val=""/>
                  <w:enabled/>
                  <w:calcOnExit w:val="0"/>
                  <w:textInput/>
                </w:ffData>
              </w:fldChar>
            </w:r>
            <w:r w:rsidR="002C4A36" w:rsidRPr="00025B55">
              <w:rPr>
                <w:rFonts w:ascii="Allianz Neo" w:hAnsi="Allianz Neo"/>
                <w:color w:val="000000" w:themeColor="text1"/>
              </w:rPr>
              <w:instrText xml:space="preserve"> FORMTEXT </w:instrText>
            </w:r>
            <w:r w:rsidR="002C4A36" w:rsidRPr="00025B55">
              <w:rPr>
                <w:rFonts w:ascii="Allianz Neo" w:hAnsi="Allianz Neo"/>
                <w:color w:val="000000" w:themeColor="text1"/>
              </w:rPr>
            </w:r>
            <w:r w:rsidR="002C4A36" w:rsidRPr="00025B55">
              <w:rPr>
                <w:rFonts w:ascii="Allianz Neo" w:hAnsi="Allianz Neo"/>
                <w:color w:val="000000" w:themeColor="text1"/>
              </w:rPr>
              <w:fldChar w:fldCharType="separate"/>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color w:val="000000" w:themeColor="text1"/>
              </w:rPr>
              <w:fldChar w:fldCharType="end"/>
            </w:r>
            <w:r w:rsidR="00C54A58" w:rsidRPr="00025B55">
              <w:rPr>
                <w:rFonts w:ascii="Allianz Neo" w:hAnsi="Allianz Neo"/>
                <w:color w:val="000000" w:themeColor="text1"/>
              </w:rPr>
              <w:t xml:space="preserve"> </w:t>
            </w:r>
            <w:r w:rsidR="002757DC" w:rsidRPr="00025B55">
              <w:rPr>
                <w:rFonts w:ascii="Allianz Neo" w:hAnsi="Allianz Neo"/>
                <w:color w:val="000000" w:themeColor="text1"/>
              </w:rPr>
              <w:t>metri</w:t>
            </w:r>
          </w:p>
        </w:tc>
      </w:tr>
      <w:tr w:rsidR="005661E2" w:rsidRPr="009A0D03" w14:paraId="7D460EC8" w14:textId="77777777" w:rsidTr="009A0D03">
        <w:tc>
          <w:tcPr>
            <w:tcW w:w="9629" w:type="dxa"/>
          </w:tcPr>
          <w:p w14:paraId="7FE48818" w14:textId="77777777" w:rsidR="005661E2" w:rsidRPr="009A0D03" w:rsidRDefault="005661E2" w:rsidP="005B31B0">
            <w:pPr>
              <w:jc w:val="both"/>
              <w:rPr>
                <w:rFonts w:ascii="Allianz Neo" w:hAnsi="Allianz Neo"/>
                <w:sz w:val="18"/>
                <w:szCs w:val="18"/>
                <w:u w:val="single"/>
              </w:rPr>
            </w:pPr>
          </w:p>
        </w:tc>
      </w:tr>
      <w:tr w:rsidR="00716743" w:rsidRPr="009A0D03" w14:paraId="319CEB68" w14:textId="77777777" w:rsidTr="009A0D03">
        <w:tc>
          <w:tcPr>
            <w:tcW w:w="9629" w:type="dxa"/>
            <w:tcBorders>
              <w:bottom w:val="single" w:sz="6" w:space="0" w:color="003781"/>
            </w:tcBorders>
            <w:shd w:val="clear" w:color="auto" w:fill="auto"/>
          </w:tcPr>
          <w:p w14:paraId="48DBC18C" w14:textId="45DD2B49" w:rsidR="00396FBA" w:rsidRPr="009A0D03" w:rsidRDefault="009A0D03" w:rsidP="005A1A99">
            <w:pPr>
              <w:jc w:val="both"/>
              <w:rPr>
                <w:rFonts w:ascii="Allianz Neo" w:hAnsi="Allianz Neo"/>
                <w:color w:val="FFFFFF" w:themeColor="background1"/>
                <w:sz w:val="18"/>
                <w:szCs w:val="18"/>
                <w:u w:val="single"/>
              </w:rPr>
            </w:pPr>
            <w:r w:rsidRPr="003E7B9A">
              <w:rPr>
                <w:rFonts w:ascii="Allianz Neo" w:hAnsi="Allianz Neo"/>
                <w:b/>
                <w:bCs/>
                <w:color w:val="003781"/>
              </w:rPr>
              <w:t>A.2.1 TIPOLOGIA DI DEPOSITO</w:t>
            </w:r>
          </w:p>
        </w:tc>
      </w:tr>
      <w:tr w:rsidR="002757DC" w:rsidRPr="009A0D03" w14:paraId="629957B0" w14:textId="77777777" w:rsidTr="009A0D03">
        <w:tc>
          <w:tcPr>
            <w:tcW w:w="9629" w:type="dxa"/>
            <w:tcBorders>
              <w:top w:val="single" w:sz="6" w:space="0" w:color="003781"/>
            </w:tcBorders>
            <w:shd w:val="clear" w:color="auto" w:fill="DFEFF2"/>
          </w:tcPr>
          <w:p w14:paraId="0724D5ED" w14:textId="77777777" w:rsidR="007C1FBF" w:rsidRPr="009A0D03" w:rsidRDefault="007C1FBF" w:rsidP="007C1FBF">
            <w:pPr>
              <w:jc w:val="both"/>
              <w:rPr>
                <w:rFonts w:ascii="Allianz Neo" w:hAnsi="Allianz Neo"/>
                <w:color w:val="003781"/>
                <w:sz w:val="18"/>
                <w:szCs w:val="18"/>
              </w:rPr>
            </w:pPr>
            <w:r w:rsidRPr="009A0D03">
              <w:rPr>
                <w:rFonts w:ascii="Allianz Neo" w:hAnsi="Allianz Neo"/>
                <w:color w:val="003781"/>
                <w:sz w:val="18"/>
                <w:szCs w:val="18"/>
              </w:rPr>
              <w:t xml:space="preserve">I depositi sono classificati in funzione della </w:t>
            </w:r>
            <w:r w:rsidRPr="009A0D03">
              <w:rPr>
                <w:rFonts w:ascii="Allianz Neo" w:hAnsi="Allianz Neo"/>
                <w:b/>
                <w:bCs/>
                <w:color w:val="003781"/>
                <w:sz w:val="18"/>
                <w:szCs w:val="18"/>
              </w:rPr>
              <w:t>tipologia di materiale in stoccaggio</w:t>
            </w:r>
            <w:r w:rsidRPr="009A0D03">
              <w:rPr>
                <w:rFonts w:ascii="Allianz Neo" w:hAnsi="Allianz Neo"/>
                <w:color w:val="003781"/>
                <w:sz w:val="18"/>
                <w:szCs w:val="18"/>
              </w:rPr>
              <w:t>, del materiale di imballaggio utilizzato e dell’altezza di impilamento della merce. Per la compilazione di questa sezione considerare la tipologia del materiale stoccato come segue:</w:t>
            </w:r>
          </w:p>
          <w:p w14:paraId="2B2FA9A9" w14:textId="4BBE5CD3" w:rsidR="007C1FBF" w:rsidRPr="009A0D03" w:rsidRDefault="007C1FBF" w:rsidP="00025B55">
            <w:pPr>
              <w:pStyle w:val="Paragrafoelenco"/>
              <w:numPr>
                <w:ilvl w:val="0"/>
                <w:numId w:val="41"/>
              </w:numPr>
              <w:ind w:left="357" w:hanging="357"/>
              <w:contextualSpacing w:val="0"/>
              <w:jc w:val="both"/>
              <w:rPr>
                <w:rFonts w:ascii="Allianz Neo" w:hAnsi="Allianz Neo"/>
                <w:color w:val="003781"/>
                <w:sz w:val="18"/>
                <w:szCs w:val="18"/>
              </w:rPr>
            </w:pPr>
            <w:r w:rsidRPr="009A0D03">
              <w:rPr>
                <w:rFonts w:ascii="Allianz Neo" w:hAnsi="Allianz Neo"/>
                <w:b/>
                <w:bCs/>
                <w:color w:val="003781"/>
                <w:sz w:val="18"/>
                <w:szCs w:val="18"/>
              </w:rPr>
              <w:t>Non combustibile</w:t>
            </w:r>
            <w:r w:rsidRPr="009A0D03">
              <w:rPr>
                <w:rFonts w:ascii="Allianz Neo" w:hAnsi="Allianz Neo"/>
                <w:color w:val="003781"/>
                <w:sz w:val="18"/>
                <w:szCs w:val="18"/>
              </w:rPr>
              <w:t>: materiali non combustibili privi di imballo o dotati di imballo in carta, cartone e legno</w:t>
            </w:r>
            <w:r w:rsidR="004812E3" w:rsidRPr="009A0D03">
              <w:rPr>
                <w:rFonts w:ascii="Allianz Neo" w:hAnsi="Allianz Neo"/>
                <w:color w:val="003781"/>
                <w:sz w:val="18"/>
                <w:szCs w:val="18"/>
              </w:rPr>
              <w:t xml:space="preserve">. </w:t>
            </w:r>
          </w:p>
          <w:p w14:paraId="5E8C7396" w14:textId="0D5F2EB7" w:rsidR="007C1FBF" w:rsidRPr="009A0D03" w:rsidRDefault="007C1FBF" w:rsidP="00025B55">
            <w:pPr>
              <w:pStyle w:val="Paragrafoelenco"/>
              <w:numPr>
                <w:ilvl w:val="0"/>
                <w:numId w:val="41"/>
              </w:numPr>
              <w:ind w:left="357" w:hanging="357"/>
              <w:contextualSpacing w:val="0"/>
              <w:jc w:val="both"/>
              <w:rPr>
                <w:rFonts w:ascii="Allianz Neo" w:hAnsi="Allianz Neo"/>
                <w:color w:val="003781"/>
                <w:sz w:val="18"/>
                <w:szCs w:val="18"/>
              </w:rPr>
            </w:pPr>
            <w:r w:rsidRPr="009A0D03">
              <w:rPr>
                <w:rFonts w:ascii="Allianz Neo" w:hAnsi="Allianz Neo"/>
                <w:b/>
                <w:bCs/>
                <w:color w:val="003781"/>
                <w:sz w:val="18"/>
                <w:szCs w:val="18"/>
              </w:rPr>
              <w:t>Combustibile</w:t>
            </w:r>
            <w:r w:rsidRPr="009A0D03">
              <w:rPr>
                <w:rFonts w:ascii="Allianz Neo" w:hAnsi="Allianz Neo"/>
                <w:color w:val="003781"/>
                <w:sz w:val="18"/>
                <w:szCs w:val="18"/>
              </w:rPr>
              <w:t>: prodotti composti da carta, legno, fibre naturali o plastiche non espanse</w:t>
            </w:r>
            <w:r w:rsidR="00A04C50" w:rsidRPr="009A0D03">
              <w:rPr>
                <w:rFonts w:ascii="Allianz Neo" w:hAnsi="Allianz Neo"/>
                <w:color w:val="003781"/>
                <w:sz w:val="18"/>
                <w:szCs w:val="18"/>
              </w:rPr>
              <w:t xml:space="preserve">. </w:t>
            </w:r>
            <w:r w:rsidR="004812E3" w:rsidRPr="009A0D03">
              <w:rPr>
                <w:rFonts w:ascii="Allianz Neo" w:hAnsi="Allianz Neo"/>
                <w:color w:val="003781"/>
                <w:sz w:val="18"/>
                <w:szCs w:val="18"/>
              </w:rPr>
              <w:t>Prodotti non combustibili in imballi plastici, ad esclusione di imballi in plastica espansa</w:t>
            </w:r>
          </w:p>
          <w:p w14:paraId="4D3B2E5D" w14:textId="6B64E133" w:rsidR="007C1FBF" w:rsidRPr="009A0D03" w:rsidRDefault="007C1FBF" w:rsidP="00025B55">
            <w:pPr>
              <w:pStyle w:val="Paragrafoelenco"/>
              <w:numPr>
                <w:ilvl w:val="0"/>
                <w:numId w:val="41"/>
              </w:numPr>
              <w:ind w:left="357" w:hanging="357"/>
              <w:contextualSpacing w:val="0"/>
              <w:jc w:val="both"/>
              <w:rPr>
                <w:rFonts w:ascii="Allianz Neo" w:hAnsi="Allianz Neo"/>
                <w:color w:val="003781"/>
                <w:sz w:val="18"/>
                <w:szCs w:val="18"/>
              </w:rPr>
            </w:pPr>
            <w:r w:rsidRPr="009A0D03">
              <w:rPr>
                <w:rFonts w:ascii="Allianz Neo" w:hAnsi="Allianz Neo"/>
                <w:b/>
                <w:bCs/>
                <w:color w:val="003781"/>
                <w:sz w:val="18"/>
                <w:szCs w:val="18"/>
              </w:rPr>
              <w:t>Plastica espansa</w:t>
            </w:r>
            <w:r w:rsidRPr="009A0D03">
              <w:rPr>
                <w:rFonts w:ascii="Allianz Neo" w:hAnsi="Allianz Neo"/>
                <w:color w:val="003781"/>
                <w:sz w:val="18"/>
                <w:szCs w:val="18"/>
              </w:rPr>
              <w:t>: prodotti composti totalmente o parzialmente di plastica espansa</w:t>
            </w:r>
            <w:r w:rsidR="009E677D" w:rsidRPr="009A0D03">
              <w:rPr>
                <w:rFonts w:ascii="Allianz Neo" w:hAnsi="Allianz Neo"/>
                <w:color w:val="003781"/>
                <w:sz w:val="18"/>
                <w:szCs w:val="18"/>
              </w:rPr>
              <w:t>.</w:t>
            </w:r>
            <w:r w:rsidR="00A626BC" w:rsidRPr="009A0D03">
              <w:rPr>
                <w:rFonts w:ascii="Allianz Neo" w:hAnsi="Allianz Neo"/>
                <w:color w:val="003781"/>
                <w:sz w:val="18"/>
                <w:szCs w:val="18"/>
              </w:rPr>
              <w:t xml:space="preserve"> Prodotti non combustibili in imballi realizzati in plastica espansa</w:t>
            </w:r>
          </w:p>
          <w:p w14:paraId="5B6F944E" w14:textId="726E7CB3" w:rsidR="002757DC" w:rsidRPr="009A0D03" w:rsidRDefault="007C1FBF" w:rsidP="007C1FBF">
            <w:pPr>
              <w:jc w:val="both"/>
              <w:rPr>
                <w:rFonts w:ascii="Allianz Neo" w:hAnsi="Allianz Neo"/>
                <w:b/>
                <w:bCs/>
                <w:sz w:val="18"/>
                <w:szCs w:val="18"/>
              </w:rPr>
            </w:pPr>
            <w:r w:rsidRPr="009A0D03">
              <w:rPr>
                <w:rFonts w:ascii="Allianz Neo" w:hAnsi="Allianz Neo"/>
                <w:b/>
                <w:bCs/>
                <w:color w:val="003781"/>
                <w:sz w:val="18"/>
                <w:szCs w:val="18"/>
              </w:rPr>
              <w:t>NB:</w:t>
            </w:r>
            <w:r w:rsidRPr="009A0D03">
              <w:rPr>
                <w:rFonts w:ascii="Allianz Neo" w:hAnsi="Allianz Neo"/>
                <w:color w:val="003781"/>
                <w:sz w:val="18"/>
                <w:szCs w:val="18"/>
              </w:rPr>
              <w:t xml:space="preserve"> </w:t>
            </w:r>
            <w:r w:rsidRPr="009A0D03">
              <w:rPr>
                <w:rFonts w:ascii="Allianz Neo" w:hAnsi="Allianz Neo"/>
                <w:b/>
                <w:bCs/>
                <w:color w:val="003781"/>
                <w:sz w:val="18"/>
                <w:szCs w:val="18"/>
              </w:rPr>
              <w:t>per plastica espansa</w:t>
            </w:r>
            <w:r w:rsidRPr="009A0D03">
              <w:rPr>
                <w:rFonts w:ascii="Allianz Neo" w:hAnsi="Allianz Neo"/>
                <w:color w:val="003781"/>
                <w:sz w:val="18"/>
                <w:szCs w:val="18"/>
              </w:rPr>
              <w:t xml:space="preserve"> si intendono materiali quali il polistirolo ed il poliuretano caratterizzati da basso peso ed elevato volume, spesso utilizzati quali materiali di imballaggio e/o isolamento.</w:t>
            </w:r>
          </w:p>
        </w:tc>
      </w:tr>
      <w:tr w:rsidR="003A0DF7" w:rsidRPr="009A0D03" w14:paraId="5CF567B9" w14:textId="77777777" w:rsidTr="009A0D03">
        <w:tc>
          <w:tcPr>
            <w:tcW w:w="9629" w:type="dxa"/>
          </w:tcPr>
          <w:p w14:paraId="1EF4F44A" w14:textId="77777777" w:rsidR="00025B55" w:rsidRPr="00025B55" w:rsidRDefault="00C4775D" w:rsidP="00025B55">
            <w:pPr>
              <w:jc w:val="both"/>
              <w:rPr>
                <w:rFonts w:ascii="Allianz Neo" w:hAnsi="Allianz Neo"/>
                <w:color w:val="000000" w:themeColor="text1"/>
              </w:rPr>
            </w:pPr>
            <w:sdt>
              <w:sdtPr>
                <w:rPr>
                  <w:rFonts w:ascii="Allianz Neo" w:hAnsi="Allianz Neo"/>
                  <w:color w:val="000000" w:themeColor="text1"/>
                </w:rPr>
                <w:id w:val="-55715249"/>
                <w14:checkbox>
                  <w14:checked w14:val="0"/>
                  <w14:checkedState w14:val="2612" w14:font="MS Gothic"/>
                  <w14:uncheckedState w14:val="2610" w14:font="MS Gothic"/>
                </w14:checkbox>
              </w:sdtPr>
              <w:sdtEndPr/>
              <w:sdtContent>
                <w:r w:rsidR="003A0DF7"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 xml:space="preserve">A. </w:t>
            </w:r>
            <w:r w:rsidR="00722279" w:rsidRPr="00025B55">
              <w:rPr>
                <w:rFonts w:ascii="Allianz Neo" w:hAnsi="Allianz Neo"/>
                <w:color w:val="000000" w:themeColor="text1"/>
              </w:rPr>
              <w:t>Non Combustibile</w:t>
            </w:r>
            <w:r w:rsidR="001B62EE" w:rsidRPr="00025B55">
              <w:rPr>
                <w:rFonts w:ascii="Allianz Neo" w:hAnsi="Allianz Neo"/>
                <w:color w:val="000000" w:themeColor="text1"/>
              </w:rPr>
              <w:t xml:space="preserve"> </w:t>
            </w:r>
            <w:r w:rsidR="00722279" w:rsidRPr="00025B55">
              <w:rPr>
                <w:rFonts w:ascii="Allianz Neo" w:hAnsi="Allianz Neo"/>
                <w:color w:val="000000" w:themeColor="text1"/>
              </w:rPr>
              <w:tab/>
            </w:r>
            <w:r w:rsidR="003A0DF7" w:rsidRPr="00025B55">
              <w:rPr>
                <w:rFonts w:ascii="Allianz Neo" w:hAnsi="Allianz Neo"/>
                <w:color w:val="000000" w:themeColor="text1"/>
              </w:rPr>
              <w:tab/>
            </w:r>
            <w:r w:rsidR="00AC7CFB" w:rsidRPr="00025B55">
              <w:rPr>
                <w:rFonts w:ascii="Allianz Neo" w:hAnsi="Allianz Neo"/>
                <w:color w:val="000000" w:themeColor="text1"/>
              </w:rPr>
              <w:tab/>
            </w:r>
            <w:r w:rsidR="000003DA" w:rsidRPr="00025B55">
              <w:rPr>
                <w:rFonts w:ascii="Allianz Neo" w:hAnsi="Allianz Neo"/>
                <w:color w:val="000000" w:themeColor="text1"/>
              </w:rPr>
              <w:tab/>
              <w:t xml:space="preserve"> </w:t>
            </w:r>
          </w:p>
          <w:p w14:paraId="2BF2E71E" w14:textId="364C7ED8" w:rsidR="00722279" w:rsidRPr="00025B55" w:rsidRDefault="00C4775D" w:rsidP="00025B55">
            <w:pPr>
              <w:jc w:val="both"/>
              <w:rPr>
                <w:rFonts w:ascii="Allianz Neo" w:hAnsi="Allianz Neo"/>
                <w:color w:val="000000" w:themeColor="text1"/>
              </w:rPr>
            </w:pPr>
            <w:sdt>
              <w:sdtPr>
                <w:rPr>
                  <w:rFonts w:ascii="Allianz Neo" w:hAnsi="Allianz Neo"/>
                  <w:color w:val="000000" w:themeColor="text1"/>
                </w:rPr>
                <w:id w:val="-2106711760"/>
                <w14:checkbox>
                  <w14:checked w14:val="0"/>
                  <w14:checkedState w14:val="2612" w14:font="MS Gothic"/>
                  <w14:uncheckedState w14:val="2610" w14:font="MS Gothic"/>
                </w14:checkbox>
              </w:sdtPr>
              <w:sdtEndPr/>
              <w:sdtContent>
                <w:r w:rsidR="003A0DF7"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B.</w:t>
            </w:r>
            <w:r w:rsidR="00905B43" w:rsidRPr="00025B55">
              <w:rPr>
                <w:rFonts w:ascii="Allianz Neo" w:hAnsi="Allianz Neo"/>
                <w:color w:val="000000" w:themeColor="text1"/>
              </w:rPr>
              <w:t xml:space="preserve"> </w:t>
            </w:r>
            <w:r w:rsidR="00722279" w:rsidRPr="00025B55">
              <w:rPr>
                <w:rFonts w:ascii="Allianz Neo" w:hAnsi="Allianz Neo"/>
                <w:color w:val="000000" w:themeColor="text1"/>
              </w:rPr>
              <w:t xml:space="preserve">Combustibile con altezza di impilamento fino </w:t>
            </w:r>
            <w:r w:rsidR="00A5796D" w:rsidRPr="00025B55">
              <w:rPr>
                <w:rFonts w:ascii="Allianz Neo" w:hAnsi="Allianz Neo"/>
                <w:color w:val="000000" w:themeColor="text1"/>
              </w:rPr>
              <w:t xml:space="preserve">4 </w:t>
            </w:r>
            <w:r w:rsidR="00722279" w:rsidRPr="00025B55">
              <w:rPr>
                <w:rFonts w:ascii="Allianz Neo" w:hAnsi="Allianz Neo"/>
                <w:color w:val="000000" w:themeColor="text1"/>
              </w:rPr>
              <w:t>metri</w:t>
            </w:r>
          </w:p>
          <w:p w14:paraId="4E315B2A" w14:textId="77777777" w:rsidR="00025B55" w:rsidRPr="00025B55" w:rsidRDefault="00C4775D" w:rsidP="00025B55">
            <w:pPr>
              <w:jc w:val="both"/>
              <w:rPr>
                <w:rFonts w:ascii="Allianz Neo" w:hAnsi="Allianz Neo"/>
                <w:color w:val="000000" w:themeColor="text1"/>
              </w:rPr>
            </w:pPr>
            <w:sdt>
              <w:sdtPr>
                <w:rPr>
                  <w:rFonts w:ascii="Allianz Neo" w:hAnsi="Allianz Neo"/>
                  <w:color w:val="000000" w:themeColor="text1"/>
                </w:rPr>
                <w:id w:val="-783039980"/>
                <w14:checkbox>
                  <w14:checked w14:val="0"/>
                  <w14:checkedState w14:val="2612" w14:font="MS Gothic"/>
                  <w14:uncheckedState w14:val="2610" w14:font="MS Gothic"/>
                </w14:checkbox>
              </w:sdtPr>
              <w:sdtEndPr/>
              <w:sdtContent>
                <w:r w:rsidR="00722279"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 xml:space="preserve">C. </w:t>
            </w:r>
            <w:r w:rsidR="00722279" w:rsidRPr="00025B55">
              <w:rPr>
                <w:rFonts w:ascii="Allianz Neo" w:hAnsi="Allianz Neo"/>
                <w:color w:val="000000" w:themeColor="text1"/>
              </w:rPr>
              <w:t xml:space="preserve">Combustibile con altezza di impilamento oltre </w:t>
            </w:r>
            <w:r w:rsidR="00A5796D" w:rsidRPr="00025B55">
              <w:rPr>
                <w:rFonts w:ascii="Allianz Neo" w:hAnsi="Allianz Neo"/>
                <w:color w:val="000000" w:themeColor="text1"/>
              </w:rPr>
              <w:t xml:space="preserve">4 </w:t>
            </w:r>
            <w:r w:rsidR="00722279" w:rsidRPr="00025B55">
              <w:rPr>
                <w:rFonts w:ascii="Allianz Neo" w:hAnsi="Allianz Neo"/>
                <w:color w:val="000000" w:themeColor="text1"/>
              </w:rPr>
              <w:t>metri</w:t>
            </w:r>
          </w:p>
          <w:p w14:paraId="2C6C974E" w14:textId="03F9632B" w:rsidR="003A0DF7" w:rsidRPr="009A0D03" w:rsidRDefault="00C4775D" w:rsidP="00025B55">
            <w:pPr>
              <w:jc w:val="both"/>
              <w:rPr>
                <w:rFonts w:ascii="Allianz Neo" w:hAnsi="Allianz Neo"/>
                <w:sz w:val="18"/>
                <w:szCs w:val="18"/>
              </w:rPr>
            </w:pPr>
            <w:sdt>
              <w:sdtPr>
                <w:rPr>
                  <w:rFonts w:ascii="Allianz Neo" w:hAnsi="Allianz Neo"/>
                  <w:color w:val="000000" w:themeColor="text1"/>
                </w:rPr>
                <w:id w:val="2123945768"/>
                <w14:checkbox>
                  <w14:checked w14:val="0"/>
                  <w14:checkedState w14:val="2612" w14:font="MS Gothic"/>
                  <w14:uncheckedState w14:val="2610" w14:font="MS Gothic"/>
                </w14:checkbox>
              </w:sdtPr>
              <w:sdtEndPr/>
              <w:sdtContent>
                <w:r w:rsidR="00AD1EE9"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 xml:space="preserve">D. </w:t>
            </w:r>
            <w:r w:rsidR="002757DC" w:rsidRPr="00025B55">
              <w:rPr>
                <w:rFonts w:ascii="Allianz Neo" w:hAnsi="Allianz Neo"/>
                <w:color w:val="000000" w:themeColor="text1"/>
              </w:rPr>
              <w:t>Plastica espansa</w:t>
            </w:r>
            <w:r w:rsidR="002757DC" w:rsidRPr="00025B55">
              <w:rPr>
                <w:rFonts w:ascii="Allianz Neo" w:hAnsi="Allianz Neo"/>
                <w:color w:val="000000" w:themeColor="text1"/>
                <w:sz w:val="18"/>
                <w:szCs w:val="18"/>
              </w:rPr>
              <w:t xml:space="preserve"> </w:t>
            </w:r>
          </w:p>
        </w:tc>
      </w:tr>
      <w:bookmarkEnd w:id="19"/>
      <w:bookmarkEnd w:id="20"/>
    </w:tbl>
    <w:p w14:paraId="11809E33" w14:textId="77777777" w:rsidR="00B873F6" w:rsidRPr="006D01D9" w:rsidRDefault="00B873F6" w:rsidP="00D73A20">
      <w:pPr>
        <w:jc w:val="both"/>
        <w:rPr>
          <w:rFonts w:ascii="Allianz Sans Light" w:hAnsi="Allianz Sans Light"/>
        </w:rPr>
      </w:pPr>
    </w:p>
    <w:p w14:paraId="69D377F1" w14:textId="77777777" w:rsidR="00000993" w:rsidRDefault="00000993" w:rsidP="00000993">
      <w:pPr>
        <w:jc w:val="both"/>
      </w:pPr>
    </w:p>
    <w:tbl>
      <w:tblPr>
        <w:tblW w:w="9629" w:type="dxa"/>
        <w:tblBorders>
          <w:top w:val="single" w:sz="18" w:space="0" w:color="003781"/>
        </w:tblBorders>
        <w:shd w:val="clear" w:color="auto" w:fill="EEECE1" w:themeFill="background2"/>
        <w:tblLayout w:type="fixed"/>
        <w:tblCellMar>
          <w:left w:w="0" w:type="dxa"/>
          <w:right w:w="0" w:type="dxa"/>
        </w:tblCellMar>
        <w:tblLook w:val="04A0" w:firstRow="1" w:lastRow="0" w:firstColumn="1" w:lastColumn="0" w:noHBand="0" w:noVBand="1"/>
      </w:tblPr>
      <w:tblGrid>
        <w:gridCol w:w="9629"/>
      </w:tblGrid>
      <w:tr w:rsidR="005661E2" w14:paraId="10C46B96" w14:textId="77777777" w:rsidTr="009A0D03">
        <w:trPr>
          <w:trHeight w:val="663"/>
        </w:trPr>
        <w:tc>
          <w:tcPr>
            <w:tcW w:w="9629" w:type="dxa"/>
            <w:shd w:val="clear" w:color="auto" w:fill="auto"/>
            <w:vAlign w:val="bottom"/>
          </w:tcPr>
          <w:p w14:paraId="424FF706" w14:textId="39821664" w:rsidR="005661E2" w:rsidRDefault="009A0D03" w:rsidP="009A0D03">
            <w:bookmarkStart w:id="21" w:name="_Hlk98499211"/>
            <w:r w:rsidRPr="009A0D03">
              <w:rPr>
                <w:rFonts w:ascii="Allianz Neo" w:hAnsi="Allianz Neo"/>
                <w:bCs/>
                <w:iCs/>
                <w:noProof/>
                <w:color w:val="13A0D3"/>
                <w:sz w:val="36"/>
                <w:szCs w:val="36"/>
              </w:rPr>
              <w:t>Storico sinistri</w:t>
            </w:r>
          </w:p>
        </w:tc>
      </w:tr>
      <w:bookmarkEnd w:id="21"/>
    </w:tbl>
    <w:p w14:paraId="5A601B21" w14:textId="5EB41C96" w:rsidR="00000993" w:rsidRDefault="00000993" w:rsidP="005661E2">
      <w:pPr>
        <w:jc w:val="center"/>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1063"/>
        <w:gridCol w:w="1063"/>
        <w:gridCol w:w="1063"/>
        <w:gridCol w:w="1063"/>
        <w:gridCol w:w="1063"/>
        <w:gridCol w:w="1196"/>
        <w:gridCol w:w="1063"/>
        <w:gridCol w:w="256"/>
        <w:gridCol w:w="239"/>
        <w:gridCol w:w="568"/>
        <w:gridCol w:w="692"/>
        <w:gridCol w:w="310"/>
      </w:tblGrid>
      <w:tr w:rsidR="00000993" w:rsidRPr="000003DA" w14:paraId="63EE72C4" w14:textId="77777777" w:rsidTr="00695301">
        <w:trPr>
          <w:gridAfter w:val="1"/>
          <w:wAfter w:w="310" w:type="dxa"/>
        </w:trPr>
        <w:tc>
          <w:tcPr>
            <w:tcW w:w="8069" w:type="dxa"/>
            <w:gridSpan w:val="9"/>
            <w:tcBorders>
              <w:bottom w:val="single" w:sz="6" w:space="0" w:color="003781"/>
            </w:tcBorders>
          </w:tcPr>
          <w:p w14:paraId="33FD9F53" w14:textId="0AC9BCF0" w:rsidR="00000993" w:rsidRPr="003E7B9A" w:rsidRDefault="009A0D03" w:rsidP="009A0D03">
            <w:pPr>
              <w:jc w:val="both"/>
              <w:rPr>
                <w:rStyle w:val="Enfasiintensa"/>
                <w:b w:val="0"/>
                <w:bCs w:val="0"/>
              </w:rPr>
            </w:pPr>
            <w:bookmarkStart w:id="22" w:name="_Hlk98428781"/>
            <w:r w:rsidRPr="003E7B9A">
              <w:rPr>
                <w:rFonts w:ascii="Allianz Neo" w:hAnsi="Allianz Neo"/>
                <w:b/>
                <w:bCs/>
                <w:color w:val="003781"/>
              </w:rPr>
              <w:t>S.1 SINISTRI</w:t>
            </w:r>
            <w:r w:rsidRPr="003E7B9A">
              <w:rPr>
                <w:rStyle w:val="Enfasiintensa"/>
                <w:b w:val="0"/>
                <w:bCs w:val="0"/>
                <w:color w:val="003781"/>
              </w:rPr>
              <w:t xml:space="preserve"> </w:t>
            </w:r>
          </w:p>
        </w:tc>
        <w:tc>
          <w:tcPr>
            <w:tcW w:w="1260" w:type="dxa"/>
            <w:gridSpan w:val="2"/>
            <w:tcBorders>
              <w:bottom w:val="single" w:sz="6" w:space="0" w:color="003781"/>
            </w:tcBorders>
          </w:tcPr>
          <w:p w14:paraId="23D600EE" w14:textId="77777777" w:rsidR="00000993" w:rsidRPr="000003DA" w:rsidRDefault="00000993" w:rsidP="00B15F28">
            <w:pPr>
              <w:pStyle w:val="Paragrafoelenco"/>
              <w:jc w:val="both"/>
              <w:rPr>
                <w:rStyle w:val="Enfasiintensa"/>
              </w:rPr>
            </w:pPr>
          </w:p>
        </w:tc>
      </w:tr>
      <w:tr w:rsidR="00000993" w14:paraId="06647038" w14:textId="77777777" w:rsidTr="00695301">
        <w:trPr>
          <w:gridAfter w:val="1"/>
          <w:wAfter w:w="310" w:type="dxa"/>
          <w:trHeight w:val="317"/>
        </w:trPr>
        <w:tc>
          <w:tcPr>
            <w:tcW w:w="9329" w:type="dxa"/>
            <w:gridSpan w:val="11"/>
            <w:tcBorders>
              <w:top w:val="single" w:sz="6" w:space="0" w:color="003781"/>
            </w:tcBorders>
            <w:shd w:val="clear" w:color="auto" w:fill="DFEFF2"/>
            <w:vAlign w:val="center"/>
          </w:tcPr>
          <w:p w14:paraId="44E7A9A8" w14:textId="7C43D3E8" w:rsidR="00000993" w:rsidRPr="009A0D03" w:rsidRDefault="00000993" w:rsidP="009A0D03">
            <w:r w:rsidRPr="27A1F1FB">
              <w:rPr>
                <w:rFonts w:ascii="Allianz Sans Light" w:eastAsia="Allianz Sans Light" w:hAnsi="Allianz Sans Light" w:cs="Allianz Sans Light"/>
                <w:color w:val="FFFFFF" w:themeColor="background1"/>
              </w:rPr>
              <w:t xml:space="preserve"> </w:t>
            </w:r>
            <w:r w:rsidRPr="009A0D03">
              <w:rPr>
                <w:rFonts w:ascii="Allianz Neo" w:hAnsi="Allianz Neo"/>
                <w:b/>
                <w:bCs/>
                <w:color w:val="003781"/>
                <w:sz w:val="18"/>
                <w:szCs w:val="18"/>
              </w:rPr>
              <w:t>Evento dannoso indennizzabile</w:t>
            </w:r>
            <w:r w:rsidRPr="009A0D03">
              <w:rPr>
                <w:rFonts w:ascii="Allianz Neo" w:hAnsi="Allianz Neo"/>
                <w:color w:val="003781"/>
                <w:sz w:val="18"/>
                <w:szCs w:val="18"/>
              </w:rPr>
              <w:t xml:space="preserve"> a termini di polizza</w:t>
            </w:r>
            <w:r w:rsidR="00AF1591">
              <w:rPr>
                <w:rFonts w:ascii="Allianz Neo" w:hAnsi="Allianz Neo"/>
                <w:color w:val="003781"/>
                <w:sz w:val="18"/>
                <w:szCs w:val="18"/>
              </w:rPr>
              <w:t>.</w:t>
            </w:r>
          </w:p>
        </w:tc>
      </w:tr>
      <w:tr w:rsidR="009A0D03" w14:paraId="27AE29C2" w14:textId="77777777" w:rsidTr="00695301">
        <w:trPr>
          <w:gridAfter w:val="1"/>
          <w:wAfter w:w="310" w:type="dxa"/>
          <w:trHeight w:val="386"/>
        </w:trPr>
        <w:tc>
          <w:tcPr>
            <w:tcW w:w="9329" w:type="dxa"/>
            <w:gridSpan w:val="11"/>
            <w:shd w:val="clear" w:color="auto" w:fill="auto"/>
            <w:vAlign w:val="center"/>
          </w:tcPr>
          <w:p w14:paraId="2F9DA23D" w14:textId="77777777" w:rsidR="009A0D03" w:rsidRPr="00025B55" w:rsidRDefault="00C4775D" w:rsidP="00025B55">
            <w:pPr>
              <w:rPr>
                <w:rFonts w:ascii="Allianz Neo" w:hAnsi="Allianz Neo"/>
                <w:color w:val="000000" w:themeColor="text1"/>
              </w:rPr>
            </w:pPr>
            <w:sdt>
              <w:sdtPr>
                <w:rPr>
                  <w:rFonts w:ascii="Allianz Neo" w:hAnsi="Allianz Neo"/>
                  <w:color w:val="000000" w:themeColor="text1"/>
                </w:rPr>
                <w:id w:val="-1001650972"/>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A. Nessun sinistro negli ultimi tre anni trascorsi e quello corrente </w:t>
            </w:r>
          </w:p>
          <w:p w14:paraId="4D65DBE5" w14:textId="77777777" w:rsidR="009A0D03" w:rsidRPr="00025B55" w:rsidRDefault="00C4775D" w:rsidP="00025B55">
            <w:pPr>
              <w:rPr>
                <w:rFonts w:ascii="Allianz Neo" w:hAnsi="Allianz Neo"/>
                <w:color w:val="000000" w:themeColor="text1"/>
              </w:rPr>
            </w:pPr>
            <w:sdt>
              <w:sdtPr>
                <w:rPr>
                  <w:rFonts w:ascii="Allianz Neo" w:hAnsi="Allianz Neo"/>
                  <w:color w:val="000000" w:themeColor="text1"/>
                </w:rPr>
                <w:id w:val="-852107183"/>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B. Bassa frequenza (&lt; 3) e bassa entità (&lt; Euro 20.000,00)    </w:t>
            </w:r>
          </w:p>
          <w:p w14:paraId="57B1C2F2" w14:textId="77777777" w:rsidR="009A0D03" w:rsidRPr="00025B55" w:rsidRDefault="00C4775D" w:rsidP="00025B55">
            <w:pPr>
              <w:rPr>
                <w:rFonts w:ascii="Allianz Neo" w:hAnsi="Allianz Neo"/>
                <w:color w:val="000000" w:themeColor="text1"/>
              </w:rPr>
            </w:pPr>
            <w:sdt>
              <w:sdtPr>
                <w:rPr>
                  <w:rFonts w:ascii="Allianz Neo" w:hAnsi="Allianz Neo"/>
                  <w:color w:val="000000" w:themeColor="text1"/>
                </w:rPr>
                <w:id w:val="-832606115"/>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C. Bassa frequenza (&lt; 3) ed alta entità (&gt; Euro 20.000,00)     </w:t>
            </w:r>
          </w:p>
          <w:p w14:paraId="5990A730" w14:textId="77777777" w:rsidR="009A0D03" w:rsidRPr="00025B55" w:rsidRDefault="00C4775D" w:rsidP="00025B55">
            <w:pPr>
              <w:rPr>
                <w:rFonts w:ascii="Allianz Neo" w:hAnsi="Allianz Neo"/>
                <w:color w:val="000000" w:themeColor="text1"/>
              </w:rPr>
            </w:pPr>
            <w:sdt>
              <w:sdtPr>
                <w:rPr>
                  <w:rFonts w:ascii="Allianz Neo" w:hAnsi="Allianz Neo"/>
                  <w:color w:val="000000" w:themeColor="text1"/>
                </w:rPr>
                <w:id w:val="1038946720"/>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D. Alta frequenza (&gt;= 3) e bassa entità (&lt; Euro 20.000,00)     </w:t>
            </w:r>
          </w:p>
          <w:p w14:paraId="2F3BE432" w14:textId="1D6ABE25" w:rsidR="009A0D03" w:rsidRPr="27A1F1FB" w:rsidRDefault="00C4775D" w:rsidP="00025B55">
            <w:pPr>
              <w:rPr>
                <w:rFonts w:ascii="Allianz Sans Light" w:eastAsia="Allianz Sans Light" w:hAnsi="Allianz Sans Light" w:cs="Allianz Sans Light"/>
                <w:color w:val="FFFFFF" w:themeColor="background1"/>
              </w:rPr>
            </w:pPr>
            <w:sdt>
              <w:sdtPr>
                <w:rPr>
                  <w:rFonts w:ascii="Allianz Neo" w:hAnsi="Allianz Neo"/>
                  <w:color w:val="000000" w:themeColor="text1"/>
                </w:rPr>
                <w:id w:val="-1722278040"/>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E. Alta frequenza (&gt;= 3) ed alta entità (&gt;= Euro 20.000,00)</w:t>
            </w:r>
            <w:r w:rsidR="009A0D03" w:rsidRPr="00025B55">
              <w:rPr>
                <w:rFonts w:ascii="Allianz Sans Light" w:eastAsia="Allianz Sans Light" w:hAnsi="Allianz Sans Light" w:cs="Allianz Sans Light"/>
                <w:color w:val="000000" w:themeColor="text1"/>
              </w:rPr>
              <w:t xml:space="preserve">    </w:t>
            </w:r>
          </w:p>
        </w:tc>
      </w:tr>
      <w:tr w:rsidR="00695301" w14:paraId="7C3E92A8" w14:textId="77777777" w:rsidTr="00695301">
        <w:trPr>
          <w:gridAfter w:val="1"/>
          <w:wAfter w:w="310" w:type="dxa"/>
          <w:trHeight w:val="386"/>
        </w:trPr>
        <w:tc>
          <w:tcPr>
            <w:tcW w:w="9329" w:type="dxa"/>
            <w:gridSpan w:val="11"/>
            <w:shd w:val="clear" w:color="auto" w:fill="auto"/>
            <w:vAlign w:val="center"/>
          </w:tcPr>
          <w:p w14:paraId="0B3B47CF" w14:textId="77777777" w:rsidR="00695301" w:rsidRDefault="00695301" w:rsidP="00025B55">
            <w:pPr>
              <w:rPr>
                <w:rFonts w:ascii="Allianz Neo" w:hAnsi="Allianz Neo"/>
                <w:color w:val="000000" w:themeColor="text1"/>
              </w:rPr>
            </w:pPr>
          </w:p>
        </w:tc>
      </w:tr>
      <w:bookmarkEnd w:id="22"/>
      <w:tr w:rsidR="00695301" w:rsidRPr="00695301" w14:paraId="46F6ADC7" w14:textId="77777777" w:rsidTr="00695301">
        <w:tblPrEx>
          <w:tblCellMar>
            <w:top w:w="0" w:type="dxa"/>
            <w:left w:w="108" w:type="dxa"/>
            <w:bottom w:w="0" w:type="dxa"/>
            <w:right w:w="108" w:type="dxa"/>
          </w:tblCellMar>
        </w:tblPrEx>
        <w:trPr>
          <w:trHeight w:val="261"/>
        </w:trPr>
        <w:tc>
          <w:tcPr>
            <w:tcW w:w="7830" w:type="dxa"/>
            <w:gridSpan w:val="8"/>
            <w:tcBorders>
              <w:bottom w:val="single" w:sz="6" w:space="0" w:color="003781"/>
              <w:right w:val="nil"/>
            </w:tcBorders>
          </w:tcPr>
          <w:p w14:paraId="5A165C45" w14:textId="77777777" w:rsidR="00695301" w:rsidRPr="00695301" w:rsidRDefault="00695301" w:rsidP="00695301">
            <w:pPr>
              <w:ind w:left="-96"/>
              <w:rPr>
                <w:rFonts w:ascii="Allianz Sans Light" w:hAnsi="Allianz Sans Light"/>
                <w:color w:val="0070C0"/>
                <w:highlight w:val="yellow"/>
              </w:rPr>
            </w:pPr>
            <w:r w:rsidRPr="00695301">
              <w:rPr>
                <w:rFonts w:ascii="Allianz Neo" w:hAnsi="Allianz Neo"/>
                <w:b/>
                <w:bCs/>
                <w:color w:val="003781"/>
              </w:rPr>
              <w:t>S.2 DETTAGLIO SINISTRI</w:t>
            </w:r>
            <w:r w:rsidRPr="00695301">
              <w:rPr>
                <w:rFonts w:ascii="Allianz Sans Light" w:hAnsi="Allianz Sans Light"/>
                <w:color w:val="0070C0"/>
                <w:highlight w:val="yellow"/>
              </w:rPr>
              <w:t xml:space="preserve"> </w:t>
            </w:r>
          </w:p>
        </w:tc>
        <w:tc>
          <w:tcPr>
            <w:tcW w:w="1809" w:type="dxa"/>
            <w:gridSpan w:val="4"/>
            <w:tcBorders>
              <w:left w:val="nil"/>
              <w:bottom w:val="single" w:sz="6" w:space="0" w:color="003781"/>
            </w:tcBorders>
          </w:tcPr>
          <w:p w14:paraId="26DEA899" w14:textId="77777777" w:rsidR="00695301" w:rsidRPr="00695301" w:rsidRDefault="00695301" w:rsidP="00695301">
            <w:pPr>
              <w:ind w:left="720"/>
              <w:contextualSpacing/>
              <w:jc w:val="both"/>
              <w:rPr>
                <w:rFonts w:ascii="Allianz Sans Light" w:hAnsi="Allianz Sans Light"/>
                <w:b/>
                <w:bCs/>
                <w:color w:val="0070C0"/>
                <w:highlight w:val="yellow"/>
              </w:rPr>
            </w:pPr>
          </w:p>
        </w:tc>
      </w:tr>
      <w:tr w:rsidR="00695301" w:rsidRPr="00695301" w14:paraId="501BF6EC" w14:textId="77777777" w:rsidTr="00695301">
        <w:tblPrEx>
          <w:tblCellMar>
            <w:top w:w="0" w:type="dxa"/>
            <w:left w:w="70" w:type="dxa"/>
            <w:bottom w:w="0" w:type="dxa"/>
            <w:right w:w="70" w:type="dxa"/>
          </w:tblCellMar>
          <w:tblLook w:val="0000" w:firstRow="0" w:lastRow="0" w:firstColumn="0" w:lastColumn="0" w:noHBand="0" w:noVBand="0"/>
        </w:tblPrEx>
        <w:trPr>
          <w:cantSplit/>
          <w:trHeight w:val="684"/>
        </w:trPr>
        <w:tc>
          <w:tcPr>
            <w:tcW w:w="1063" w:type="dxa"/>
            <w:tcBorders>
              <w:top w:val="single" w:sz="6" w:space="0" w:color="003781"/>
              <w:bottom w:val="single" w:sz="6" w:space="0" w:color="003781"/>
            </w:tcBorders>
            <w:vAlign w:val="center"/>
          </w:tcPr>
          <w:p w14:paraId="00758DFA" w14:textId="77777777" w:rsidR="00695301" w:rsidRPr="00695301" w:rsidRDefault="00695301" w:rsidP="00695301">
            <w:pPr>
              <w:spacing w:before="60"/>
              <w:jc w:val="center"/>
              <w:rPr>
                <w:rFonts w:ascii="Allianz Sans Light" w:hAnsi="Allianz Sans Light"/>
                <w:highlight w:val="yellow"/>
              </w:rPr>
            </w:pPr>
          </w:p>
        </w:tc>
        <w:tc>
          <w:tcPr>
            <w:tcW w:w="1063" w:type="dxa"/>
            <w:tcBorders>
              <w:top w:val="single" w:sz="6" w:space="0" w:color="003781"/>
              <w:bottom w:val="single" w:sz="6" w:space="0" w:color="003781"/>
            </w:tcBorders>
            <w:vAlign w:val="center"/>
          </w:tcPr>
          <w:p w14:paraId="38D46BC4" w14:textId="77777777" w:rsidR="00695301" w:rsidRPr="00695301" w:rsidRDefault="00695301" w:rsidP="00695301">
            <w:pPr>
              <w:spacing w:before="60"/>
              <w:jc w:val="center"/>
              <w:rPr>
                <w:rFonts w:ascii="Allianz Neo" w:hAnsi="Allianz Neo"/>
                <w:b/>
                <w:bCs/>
                <w:color w:val="003781"/>
                <w:spacing w:val="-6"/>
                <w:sz w:val="18"/>
                <w:szCs w:val="18"/>
              </w:rPr>
            </w:pPr>
            <w:r w:rsidRPr="00695301">
              <w:rPr>
                <w:rFonts w:ascii="Allianz Neo" w:hAnsi="Allianz Neo"/>
                <w:b/>
                <w:bCs/>
                <w:color w:val="003781"/>
                <w:spacing w:val="-6"/>
                <w:sz w:val="18"/>
                <w:szCs w:val="18"/>
              </w:rPr>
              <w:t>Incendio</w:t>
            </w:r>
          </w:p>
        </w:tc>
        <w:tc>
          <w:tcPr>
            <w:tcW w:w="1063" w:type="dxa"/>
            <w:tcBorders>
              <w:top w:val="single" w:sz="6" w:space="0" w:color="003781"/>
              <w:bottom w:val="single" w:sz="6" w:space="0" w:color="003781"/>
            </w:tcBorders>
            <w:vAlign w:val="center"/>
          </w:tcPr>
          <w:p w14:paraId="4836FDAB" w14:textId="77777777" w:rsidR="00695301" w:rsidRPr="00695301" w:rsidRDefault="00695301" w:rsidP="00695301">
            <w:pPr>
              <w:spacing w:before="60"/>
              <w:jc w:val="center"/>
              <w:rPr>
                <w:rFonts w:ascii="Allianz Neo" w:hAnsi="Allianz Neo"/>
                <w:b/>
                <w:bCs/>
                <w:color w:val="003781"/>
                <w:spacing w:val="-6"/>
                <w:sz w:val="18"/>
                <w:szCs w:val="18"/>
              </w:rPr>
            </w:pPr>
            <w:r w:rsidRPr="00695301">
              <w:rPr>
                <w:rFonts w:ascii="Allianz Neo" w:hAnsi="Allianz Neo"/>
                <w:b/>
                <w:bCs/>
                <w:color w:val="003781"/>
                <w:spacing w:val="-6"/>
                <w:sz w:val="18"/>
                <w:szCs w:val="18"/>
              </w:rPr>
              <w:t>Atmosferici</w:t>
            </w:r>
          </w:p>
        </w:tc>
        <w:tc>
          <w:tcPr>
            <w:tcW w:w="1063" w:type="dxa"/>
            <w:tcBorders>
              <w:top w:val="single" w:sz="6" w:space="0" w:color="003781"/>
              <w:bottom w:val="single" w:sz="6" w:space="0" w:color="003781"/>
            </w:tcBorders>
            <w:vAlign w:val="center"/>
          </w:tcPr>
          <w:p w14:paraId="00AE68A9" w14:textId="77777777" w:rsidR="00695301" w:rsidRPr="00695301" w:rsidRDefault="00695301" w:rsidP="00695301">
            <w:pPr>
              <w:spacing w:before="60"/>
              <w:jc w:val="center"/>
              <w:rPr>
                <w:rFonts w:ascii="Allianz Neo" w:hAnsi="Allianz Neo"/>
                <w:b/>
                <w:bCs/>
                <w:color w:val="003781"/>
                <w:spacing w:val="-6"/>
                <w:sz w:val="18"/>
                <w:szCs w:val="18"/>
              </w:rPr>
            </w:pPr>
            <w:r w:rsidRPr="00695301">
              <w:rPr>
                <w:rFonts w:ascii="Allianz Neo" w:hAnsi="Allianz Neo"/>
                <w:b/>
                <w:bCs/>
                <w:color w:val="003781"/>
                <w:spacing w:val="-6"/>
                <w:sz w:val="18"/>
                <w:szCs w:val="18"/>
              </w:rPr>
              <w:t>Sociopolitici</w:t>
            </w:r>
          </w:p>
        </w:tc>
        <w:tc>
          <w:tcPr>
            <w:tcW w:w="1063" w:type="dxa"/>
            <w:tcBorders>
              <w:top w:val="single" w:sz="6" w:space="0" w:color="003781"/>
              <w:bottom w:val="single" w:sz="6" w:space="0" w:color="003781"/>
            </w:tcBorders>
            <w:vAlign w:val="center"/>
          </w:tcPr>
          <w:p w14:paraId="3DF1BF36" w14:textId="77777777" w:rsidR="00695301" w:rsidRPr="00695301" w:rsidRDefault="00695301" w:rsidP="00695301">
            <w:pPr>
              <w:spacing w:before="60"/>
              <w:jc w:val="center"/>
              <w:rPr>
                <w:rFonts w:ascii="Allianz Neo" w:hAnsi="Allianz Neo"/>
                <w:b/>
                <w:bCs/>
                <w:color w:val="003781"/>
                <w:spacing w:val="-6"/>
                <w:sz w:val="18"/>
                <w:szCs w:val="18"/>
              </w:rPr>
            </w:pPr>
            <w:r w:rsidRPr="00695301">
              <w:rPr>
                <w:rFonts w:ascii="Allianz Neo" w:hAnsi="Allianz Neo"/>
                <w:b/>
                <w:bCs/>
                <w:color w:val="003781"/>
                <w:spacing w:val="-6"/>
                <w:sz w:val="18"/>
                <w:szCs w:val="18"/>
              </w:rPr>
              <w:t>Fenomeno elettrico</w:t>
            </w:r>
          </w:p>
        </w:tc>
        <w:tc>
          <w:tcPr>
            <w:tcW w:w="1196" w:type="dxa"/>
            <w:tcBorders>
              <w:top w:val="single" w:sz="6" w:space="0" w:color="003781"/>
              <w:bottom w:val="single" w:sz="6" w:space="0" w:color="003781"/>
            </w:tcBorders>
            <w:vAlign w:val="center"/>
          </w:tcPr>
          <w:p w14:paraId="7E414DB6" w14:textId="77777777" w:rsidR="00695301" w:rsidRPr="00695301" w:rsidRDefault="00695301" w:rsidP="00695301">
            <w:pPr>
              <w:spacing w:before="60"/>
              <w:jc w:val="center"/>
              <w:rPr>
                <w:rFonts w:ascii="Allianz Neo" w:hAnsi="Allianz Neo"/>
                <w:b/>
                <w:bCs/>
                <w:color w:val="003781"/>
                <w:spacing w:val="-6"/>
                <w:sz w:val="18"/>
                <w:szCs w:val="18"/>
              </w:rPr>
            </w:pPr>
            <w:r w:rsidRPr="00695301">
              <w:rPr>
                <w:rFonts w:ascii="Allianz Neo" w:hAnsi="Allianz Neo"/>
                <w:b/>
                <w:bCs/>
                <w:color w:val="003781"/>
                <w:spacing w:val="-6"/>
                <w:sz w:val="18"/>
                <w:szCs w:val="18"/>
              </w:rPr>
              <w:t>Bagnamento Ricerca guasti</w:t>
            </w:r>
          </w:p>
        </w:tc>
        <w:tc>
          <w:tcPr>
            <w:tcW w:w="1063" w:type="dxa"/>
            <w:tcBorders>
              <w:top w:val="single" w:sz="6" w:space="0" w:color="003781"/>
              <w:bottom w:val="single" w:sz="6" w:space="0" w:color="003781"/>
            </w:tcBorders>
            <w:vAlign w:val="center"/>
          </w:tcPr>
          <w:p w14:paraId="2A4F3548" w14:textId="77777777" w:rsidR="00695301" w:rsidRPr="00695301" w:rsidRDefault="00695301" w:rsidP="00695301">
            <w:pPr>
              <w:spacing w:before="60"/>
              <w:jc w:val="center"/>
              <w:rPr>
                <w:rFonts w:ascii="Allianz Neo" w:hAnsi="Allianz Neo"/>
                <w:b/>
                <w:bCs/>
                <w:color w:val="003781"/>
                <w:spacing w:val="-6"/>
                <w:sz w:val="18"/>
                <w:szCs w:val="18"/>
              </w:rPr>
            </w:pPr>
            <w:r w:rsidRPr="00695301">
              <w:rPr>
                <w:rFonts w:ascii="Allianz Neo" w:hAnsi="Allianz Neo"/>
                <w:b/>
                <w:bCs/>
                <w:color w:val="003781"/>
                <w:spacing w:val="-6"/>
                <w:sz w:val="18"/>
                <w:szCs w:val="18"/>
              </w:rPr>
              <w:t>Inondazioni alluvioni</w:t>
            </w:r>
          </w:p>
        </w:tc>
        <w:tc>
          <w:tcPr>
            <w:tcW w:w="1063" w:type="dxa"/>
            <w:gridSpan w:val="3"/>
            <w:tcBorders>
              <w:top w:val="single" w:sz="6" w:space="0" w:color="003781"/>
              <w:bottom w:val="single" w:sz="6" w:space="0" w:color="003781"/>
            </w:tcBorders>
            <w:vAlign w:val="center"/>
          </w:tcPr>
          <w:p w14:paraId="3BBBCFDE" w14:textId="77777777" w:rsidR="00695301" w:rsidRPr="00695301" w:rsidRDefault="00695301" w:rsidP="00695301">
            <w:pPr>
              <w:spacing w:before="60"/>
              <w:jc w:val="center"/>
              <w:rPr>
                <w:rFonts w:ascii="Allianz Neo" w:hAnsi="Allianz Neo"/>
                <w:b/>
                <w:bCs/>
                <w:color w:val="003781"/>
                <w:spacing w:val="-6"/>
                <w:sz w:val="18"/>
                <w:szCs w:val="18"/>
              </w:rPr>
            </w:pPr>
            <w:r w:rsidRPr="00695301">
              <w:rPr>
                <w:rFonts w:ascii="Allianz Neo" w:hAnsi="Allianz Neo"/>
                <w:b/>
                <w:bCs/>
                <w:color w:val="003781"/>
                <w:spacing w:val="-6"/>
                <w:sz w:val="18"/>
                <w:szCs w:val="18"/>
              </w:rPr>
              <w:t>Terremoto</w:t>
            </w:r>
          </w:p>
        </w:tc>
        <w:tc>
          <w:tcPr>
            <w:tcW w:w="1002" w:type="dxa"/>
            <w:gridSpan w:val="2"/>
            <w:tcBorders>
              <w:top w:val="single" w:sz="6" w:space="0" w:color="003781"/>
              <w:bottom w:val="single" w:sz="6" w:space="0" w:color="003781"/>
            </w:tcBorders>
            <w:vAlign w:val="center"/>
          </w:tcPr>
          <w:p w14:paraId="2F2240C8" w14:textId="77777777" w:rsidR="00695301" w:rsidRPr="00695301" w:rsidRDefault="00695301" w:rsidP="00695301">
            <w:pPr>
              <w:spacing w:before="60"/>
              <w:jc w:val="center"/>
              <w:rPr>
                <w:rFonts w:ascii="Allianz Neo" w:hAnsi="Allianz Neo"/>
                <w:b/>
                <w:bCs/>
                <w:color w:val="003781"/>
                <w:spacing w:val="-6"/>
                <w:sz w:val="18"/>
                <w:szCs w:val="18"/>
              </w:rPr>
            </w:pPr>
            <w:r w:rsidRPr="00695301">
              <w:rPr>
                <w:rFonts w:ascii="Allianz Neo" w:hAnsi="Allianz Neo"/>
                <w:b/>
                <w:bCs/>
                <w:color w:val="003781"/>
                <w:spacing w:val="-6"/>
                <w:sz w:val="18"/>
                <w:szCs w:val="18"/>
              </w:rPr>
              <w:t>Altro</w:t>
            </w:r>
          </w:p>
        </w:tc>
      </w:tr>
      <w:tr w:rsidR="00695301" w:rsidRPr="00695301" w14:paraId="484D7BAB" w14:textId="77777777" w:rsidTr="00695301">
        <w:tblPrEx>
          <w:tblCellMar>
            <w:top w:w="0" w:type="dxa"/>
            <w:left w:w="70" w:type="dxa"/>
            <w:bottom w:w="0" w:type="dxa"/>
            <w:right w:w="70" w:type="dxa"/>
          </w:tblCellMar>
          <w:tblLook w:val="0000" w:firstRow="0" w:lastRow="0" w:firstColumn="0" w:lastColumn="0" w:noHBand="0" w:noVBand="0"/>
        </w:tblPrEx>
        <w:trPr>
          <w:cantSplit/>
          <w:trHeight w:val="1118"/>
        </w:trPr>
        <w:tc>
          <w:tcPr>
            <w:tcW w:w="1063" w:type="dxa"/>
            <w:tcBorders>
              <w:top w:val="single" w:sz="6" w:space="0" w:color="003781"/>
              <w:bottom w:val="single" w:sz="6" w:space="0" w:color="DFEFF2"/>
            </w:tcBorders>
            <w:vAlign w:val="center"/>
          </w:tcPr>
          <w:p w14:paraId="5BDC9366" w14:textId="77777777" w:rsidR="00695301" w:rsidRPr="00695301" w:rsidRDefault="00695301" w:rsidP="00695301">
            <w:pPr>
              <w:rPr>
                <w:rFonts w:ascii="Allianz Neo" w:hAnsi="Allianz Neo"/>
                <w:b/>
                <w:bCs/>
                <w:color w:val="003781"/>
                <w:sz w:val="18"/>
                <w:szCs w:val="18"/>
              </w:rPr>
            </w:pPr>
            <w:r w:rsidRPr="00695301">
              <w:rPr>
                <w:rFonts w:ascii="Allianz Neo" w:hAnsi="Allianz Neo"/>
                <w:b/>
                <w:bCs/>
                <w:color w:val="003781"/>
                <w:sz w:val="18"/>
                <w:szCs w:val="18"/>
              </w:rPr>
              <w:t>N° sinistri</w:t>
            </w:r>
          </w:p>
        </w:tc>
        <w:tc>
          <w:tcPr>
            <w:tcW w:w="1063" w:type="dxa"/>
            <w:tcBorders>
              <w:top w:val="single" w:sz="6" w:space="0" w:color="003781"/>
              <w:bottom w:val="single" w:sz="6" w:space="0" w:color="DFEFF2"/>
            </w:tcBorders>
            <w:shd w:val="clear" w:color="auto" w:fill="auto"/>
            <w:vAlign w:val="center"/>
          </w:tcPr>
          <w:p w14:paraId="380F9DD3"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2"/>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4A268576"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3"/>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42DAE997"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4"/>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63402B02"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5"/>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196" w:type="dxa"/>
            <w:tcBorders>
              <w:top w:val="single" w:sz="6" w:space="0" w:color="003781"/>
              <w:bottom w:val="single" w:sz="6" w:space="0" w:color="DFEFF2"/>
            </w:tcBorders>
            <w:shd w:val="clear" w:color="auto" w:fill="auto"/>
            <w:vAlign w:val="center"/>
          </w:tcPr>
          <w:p w14:paraId="2FBECDCF"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6"/>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45EA4F1F"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7"/>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gridSpan w:val="3"/>
            <w:tcBorders>
              <w:top w:val="single" w:sz="6" w:space="0" w:color="003781"/>
              <w:bottom w:val="single" w:sz="6" w:space="0" w:color="DFEFF2"/>
            </w:tcBorders>
            <w:shd w:val="clear" w:color="auto" w:fill="auto"/>
            <w:vAlign w:val="center"/>
          </w:tcPr>
          <w:p w14:paraId="48EA38B2"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8"/>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02" w:type="dxa"/>
            <w:gridSpan w:val="2"/>
            <w:tcBorders>
              <w:top w:val="single" w:sz="6" w:space="0" w:color="003781"/>
              <w:bottom w:val="single" w:sz="6" w:space="0" w:color="DFEFF2"/>
            </w:tcBorders>
            <w:shd w:val="clear" w:color="auto" w:fill="auto"/>
            <w:vAlign w:val="center"/>
          </w:tcPr>
          <w:p w14:paraId="5C8DD5BC"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9"/>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r>
      <w:tr w:rsidR="00695301" w:rsidRPr="00695301" w14:paraId="340614E0" w14:textId="77777777" w:rsidTr="00695301">
        <w:tblPrEx>
          <w:tblCellMar>
            <w:top w:w="0" w:type="dxa"/>
            <w:left w:w="70" w:type="dxa"/>
            <w:bottom w:w="0" w:type="dxa"/>
            <w:right w:w="70" w:type="dxa"/>
          </w:tblCellMar>
          <w:tblLook w:val="0000" w:firstRow="0" w:lastRow="0" w:firstColumn="0" w:lastColumn="0" w:noHBand="0" w:noVBand="0"/>
        </w:tblPrEx>
        <w:trPr>
          <w:cantSplit/>
          <w:trHeight w:val="1118"/>
        </w:trPr>
        <w:tc>
          <w:tcPr>
            <w:tcW w:w="1063" w:type="dxa"/>
            <w:tcBorders>
              <w:top w:val="single" w:sz="6" w:space="0" w:color="DFEFF2"/>
              <w:bottom w:val="single" w:sz="6" w:space="0" w:color="DFEFF2"/>
            </w:tcBorders>
            <w:vAlign w:val="center"/>
          </w:tcPr>
          <w:p w14:paraId="5F8E17F3" w14:textId="77777777" w:rsidR="00695301" w:rsidRPr="00695301" w:rsidRDefault="00695301" w:rsidP="00695301">
            <w:pPr>
              <w:rPr>
                <w:rFonts w:ascii="Allianz Neo" w:hAnsi="Allianz Neo"/>
                <w:b/>
                <w:bCs/>
                <w:color w:val="003781"/>
                <w:sz w:val="18"/>
                <w:szCs w:val="18"/>
              </w:rPr>
            </w:pPr>
            <w:r w:rsidRPr="00695301">
              <w:rPr>
                <w:rFonts w:ascii="Allianz Neo" w:hAnsi="Allianz Neo"/>
                <w:b/>
                <w:bCs/>
                <w:color w:val="003781"/>
                <w:sz w:val="18"/>
                <w:szCs w:val="18"/>
              </w:rPr>
              <w:t>Importo totale liquidato</w:t>
            </w:r>
          </w:p>
        </w:tc>
        <w:tc>
          <w:tcPr>
            <w:tcW w:w="1063" w:type="dxa"/>
            <w:tcBorders>
              <w:top w:val="single" w:sz="6" w:space="0" w:color="DFEFF2"/>
              <w:bottom w:val="single" w:sz="6" w:space="0" w:color="DFEFF2"/>
            </w:tcBorders>
            <w:shd w:val="clear" w:color="auto" w:fill="auto"/>
            <w:vAlign w:val="center"/>
          </w:tcPr>
          <w:p w14:paraId="6939B465"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2"/>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65CA6ED7"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3"/>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220B1A61"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4"/>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1EFFC0C6"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5"/>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196" w:type="dxa"/>
            <w:tcBorders>
              <w:top w:val="single" w:sz="6" w:space="0" w:color="DFEFF2"/>
              <w:bottom w:val="single" w:sz="6" w:space="0" w:color="DFEFF2"/>
            </w:tcBorders>
            <w:shd w:val="clear" w:color="auto" w:fill="auto"/>
            <w:vAlign w:val="center"/>
          </w:tcPr>
          <w:p w14:paraId="549334FC"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6"/>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2E648535"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7"/>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gridSpan w:val="3"/>
            <w:tcBorders>
              <w:top w:val="single" w:sz="6" w:space="0" w:color="DFEFF2"/>
              <w:bottom w:val="single" w:sz="6" w:space="0" w:color="DFEFF2"/>
            </w:tcBorders>
            <w:shd w:val="clear" w:color="auto" w:fill="auto"/>
            <w:vAlign w:val="center"/>
          </w:tcPr>
          <w:p w14:paraId="61571E0A"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8"/>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02" w:type="dxa"/>
            <w:gridSpan w:val="2"/>
            <w:tcBorders>
              <w:top w:val="single" w:sz="6" w:space="0" w:color="DFEFF2"/>
              <w:bottom w:val="single" w:sz="6" w:space="0" w:color="DFEFF2"/>
            </w:tcBorders>
            <w:shd w:val="clear" w:color="auto" w:fill="auto"/>
            <w:vAlign w:val="center"/>
          </w:tcPr>
          <w:p w14:paraId="66285307"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9"/>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r>
      <w:tr w:rsidR="00695301" w:rsidRPr="00695301" w14:paraId="32486C66" w14:textId="77777777" w:rsidTr="00695301">
        <w:tblPrEx>
          <w:tblCellMar>
            <w:top w:w="0" w:type="dxa"/>
            <w:left w:w="70" w:type="dxa"/>
            <w:bottom w:w="0" w:type="dxa"/>
            <w:right w:w="70" w:type="dxa"/>
          </w:tblCellMar>
          <w:tblLook w:val="0000" w:firstRow="0" w:lastRow="0" w:firstColumn="0" w:lastColumn="0" w:noHBand="0" w:noVBand="0"/>
        </w:tblPrEx>
        <w:trPr>
          <w:cantSplit/>
          <w:trHeight w:val="1118"/>
        </w:trPr>
        <w:tc>
          <w:tcPr>
            <w:tcW w:w="1063" w:type="dxa"/>
            <w:tcBorders>
              <w:top w:val="single" w:sz="6" w:space="0" w:color="DFEFF2"/>
              <w:bottom w:val="single" w:sz="6" w:space="0" w:color="003781"/>
            </w:tcBorders>
            <w:vAlign w:val="center"/>
          </w:tcPr>
          <w:p w14:paraId="685BAD57" w14:textId="77777777" w:rsidR="00695301" w:rsidRPr="00695301" w:rsidRDefault="00695301" w:rsidP="00695301">
            <w:pPr>
              <w:rPr>
                <w:rFonts w:ascii="Allianz Neo" w:hAnsi="Allianz Neo"/>
                <w:b/>
                <w:bCs/>
                <w:color w:val="003781"/>
                <w:sz w:val="18"/>
                <w:szCs w:val="18"/>
              </w:rPr>
            </w:pPr>
            <w:r w:rsidRPr="00695301">
              <w:rPr>
                <w:rFonts w:ascii="Allianz Neo" w:hAnsi="Allianz Neo"/>
                <w:b/>
                <w:bCs/>
                <w:color w:val="003781"/>
                <w:sz w:val="18"/>
                <w:szCs w:val="18"/>
              </w:rPr>
              <w:t xml:space="preserve">N° sinistri </w:t>
            </w:r>
          </w:p>
          <w:p w14:paraId="2015C5E3" w14:textId="77777777" w:rsidR="00695301" w:rsidRPr="00695301" w:rsidRDefault="00695301" w:rsidP="00695301">
            <w:pPr>
              <w:rPr>
                <w:rFonts w:ascii="Allianz Neo" w:hAnsi="Allianz Neo"/>
                <w:b/>
                <w:bCs/>
                <w:color w:val="003781"/>
                <w:sz w:val="18"/>
                <w:szCs w:val="18"/>
              </w:rPr>
            </w:pPr>
            <w:r w:rsidRPr="00695301">
              <w:rPr>
                <w:rFonts w:ascii="Allianz Neo" w:hAnsi="Allianz Neo"/>
                <w:b/>
                <w:bCs/>
                <w:color w:val="003781"/>
                <w:sz w:val="18"/>
                <w:szCs w:val="18"/>
              </w:rPr>
              <w:t>di importo superiore ad € 10.000,00</w:t>
            </w:r>
          </w:p>
        </w:tc>
        <w:tc>
          <w:tcPr>
            <w:tcW w:w="1063" w:type="dxa"/>
            <w:tcBorders>
              <w:top w:val="single" w:sz="6" w:space="0" w:color="DFEFF2"/>
              <w:bottom w:val="single" w:sz="6" w:space="0" w:color="003781"/>
            </w:tcBorders>
            <w:shd w:val="clear" w:color="auto" w:fill="auto"/>
            <w:vAlign w:val="center"/>
          </w:tcPr>
          <w:p w14:paraId="7E5562CA"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2"/>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2CBBCA9B"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3"/>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3B587373"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4"/>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4B51E622"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5"/>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196" w:type="dxa"/>
            <w:tcBorders>
              <w:top w:val="single" w:sz="6" w:space="0" w:color="DFEFF2"/>
              <w:bottom w:val="single" w:sz="6" w:space="0" w:color="003781"/>
            </w:tcBorders>
            <w:shd w:val="clear" w:color="auto" w:fill="auto"/>
            <w:vAlign w:val="center"/>
          </w:tcPr>
          <w:p w14:paraId="1FF67AA6"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6"/>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4DCBF30B"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7"/>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63" w:type="dxa"/>
            <w:gridSpan w:val="3"/>
            <w:tcBorders>
              <w:top w:val="single" w:sz="6" w:space="0" w:color="DFEFF2"/>
              <w:bottom w:val="single" w:sz="6" w:space="0" w:color="003781"/>
            </w:tcBorders>
            <w:shd w:val="clear" w:color="auto" w:fill="auto"/>
            <w:vAlign w:val="center"/>
          </w:tcPr>
          <w:p w14:paraId="2437C470"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8"/>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c>
          <w:tcPr>
            <w:tcW w:w="1002" w:type="dxa"/>
            <w:gridSpan w:val="2"/>
            <w:tcBorders>
              <w:top w:val="single" w:sz="6" w:space="0" w:color="DFEFF2"/>
              <w:bottom w:val="single" w:sz="6" w:space="0" w:color="003781"/>
            </w:tcBorders>
            <w:shd w:val="clear" w:color="auto" w:fill="auto"/>
            <w:vAlign w:val="center"/>
          </w:tcPr>
          <w:p w14:paraId="0A77D58E" w14:textId="77777777" w:rsidR="00695301" w:rsidRPr="00695301" w:rsidRDefault="00695301" w:rsidP="00695301">
            <w:pPr>
              <w:jc w:val="center"/>
              <w:rPr>
                <w:rFonts w:ascii="Allianz Sans Light" w:hAnsi="Allianz Sans Light"/>
                <w:b/>
              </w:rPr>
            </w:pPr>
            <w:r w:rsidRPr="00695301">
              <w:rPr>
                <w:rFonts w:ascii="Allianz Sans Light" w:hAnsi="Allianz Sans Light"/>
                <w:b/>
              </w:rPr>
              <w:fldChar w:fldCharType="begin">
                <w:ffData>
                  <w:name w:val="Testo49"/>
                  <w:enabled/>
                  <w:calcOnExit w:val="0"/>
                  <w:textInput/>
                </w:ffData>
              </w:fldChar>
            </w:r>
            <w:r w:rsidRPr="00695301">
              <w:rPr>
                <w:rFonts w:ascii="Allianz Sans Light" w:hAnsi="Allianz Sans Light"/>
                <w:b/>
              </w:rPr>
              <w:instrText xml:space="preserve"> FORMTEXT </w:instrText>
            </w:r>
            <w:r w:rsidRPr="00695301">
              <w:rPr>
                <w:rFonts w:ascii="Allianz Sans Light" w:hAnsi="Allianz Sans Light"/>
                <w:b/>
              </w:rPr>
            </w:r>
            <w:r w:rsidRPr="00695301">
              <w:rPr>
                <w:rFonts w:ascii="Allianz Sans Light" w:hAnsi="Allianz Sans Light"/>
                <w:b/>
              </w:rPr>
              <w:fldChar w:fldCharType="separate"/>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noProof/>
              </w:rPr>
              <w:t> </w:t>
            </w:r>
            <w:r w:rsidRPr="00695301">
              <w:rPr>
                <w:rFonts w:ascii="Allianz Sans Light" w:hAnsi="Allianz Sans Light"/>
                <w:b/>
              </w:rPr>
              <w:fldChar w:fldCharType="end"/>
            </w:r>
          </w:p>
        </w:tc>
      </w:tr>
    </w:tbl>
    <w:p w14:paraId="632E7195" w14:textId="77777777" w:rsidR="00003415" w:rsidRDefault="00003415" w:rsidP="00003415">
      <w:pPr>
        <w:jc w:val="both"/>
        <w:rPr>
          <w:i/>
          <w:iCs/>
        </w:rPr>
      </w:pPr>
    </w:p>
    <w:p w14:paraId="503662FD" w14:textId="77777777" w:rsidR="00695301" w:rsidRDefault="00695301">
      <w:r>
        <w:rPr>
          <w:i/>
        </w:rPr>
        <w:br w:type="page"/>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29"/>
      </w:tblGrid>
      <w:tr w:rsidR="00003415" w14:paraId="2C2B587C" w14:textId="77777777" w:rsidTr="00025B55">
        <w:tc>
          <w:tcPr>
            <w:tcW w:w="9629" w:type="dxa"/>
            <w:shd w:val="clear" w:color="auto" w:fill="auto"/>
          </w:tcPr>
          <w:p w14:paraId="07C859D8" w14:textId="078D3BA8" w:rsidR="00003415" w:rsidRPr="00E4412A" w:rsidRDefault="00E4412A" w:rsidP="00025B55">
            <w:pPr>
              <w:pStyle w:val="Titolo1"/>
              <w:rPr>
                <w:b/>
                <w:bCs/>
                <w:i w:val="0"/>
                <w:noProof/>
                <w:sz w:val="52"/>
                <w:szCs w:val="52"/>
              </w:rPr>
            </w:pPr>
            <w:bookmarkStart w:id="23" w:name="_Toc106052306"/>
            <w:r w:rsidRPr="00025B55">
              <w:rPr>
                <w:rFonts w:ascii="Allianz Neo" w:hAnsi="Allianz Neo"/>
                <w:i w:val="0"/>
                <w:iCs/>
                <w:noProof/>
                <w:color w:val="003781"/>
                <w:sz w:val="52"/>
                <w:szCs w:val="52"/>
              </w:rPr>
              <w:lastRenderedPageBreak/>
              <w:t>S</w:t>
            </w:r>
            <w:r w:rsidR="00025B55" w:rsidRPr="00025B55">
              <w:rPr>
                <w:rFonts w:ascii="Allianz Neo" w:hAnsi="Allianz Neo"/>
                <w:i w:val="0"/>
                <w:iCs/>
                <w:noProof/>
                <w:color w:val="003781"/>
                <w:sz w:val="52"/>
                <w:szCs w:val="52"/>
              </w:rPr>
              <w:t>ezione 2</w:t>
            </w:r>
            <w:bookmarkEnd w:id="23"/>
          </w:p>
        </w:tc>
      </w:tr>
    </w:tbl>
    <w:p w14:paraId="4A9FA2F5" w14:textId="77777777" w:rsidR="006A669D" w:rsidRDefault="006A669D" w:rsidP="00003415">
      <w:pPr>
        <w:jc w:val="both"/>
        <w:rPr>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9"/>
      </w:tblGrid>
      <w:tr w:rsidR="006A669D" w:rsidRPr="006D01D9" w14:paraId="0B16B59A" w14:textId="77777777" w:rsidTr="00025B55">
        <w:trPr>
          <w:cantSplit/>
          <w:trHeight w:val="663"/>
        </w:trPr>
        <w:tc>
          <w:tcPr>
            <w:tcW w:w="5000" w:type="pct"/>
            <w:tcBorders>
              <w:top w:val="nil"/>
              <w:left w:val="nil"/>
              <w:bottom w:val="nil"/>
              <w:right w:val="nil"/>
            </w:tcBorders>
            <w:shd w:val="clear" w:color="auto" w:fill="auto"/>
            <w:vAlign w:val="bottom"/>
          </w:tcPr>
          <w:p w14:paraId="66C0BCC5" w14:textId="3CA9B5ED" w:rsidR="006A669D" w:rsidRPr="009B0C2C" w:rsidRDefault="00025B55" w:rsidP="00025B55">
            <w:pPr>
              <w:pStyle w:val="Titolo1"/>
              <w:rPr>
                <w:i w:val="0"/>
                <w:sz w:val="52"/>
                <w:szCs w:val="52"/>
              </w:rPr>
            </w:pPr>
            <w:bookmarkStart w:id="24" w:name="_Toc106052307"/>
            <w:r w:rsidRPr="00025B55">
              <w:rPr>
                <w:rFonts w:ascii="Allianz Neo" w:hAnsi="Allianz Neo"/>
                <w:bCs/>
                <w:i w:val="0"/>
                <w:iCs/>
                <w:noProof/>
                <w:color w:val="13A0D3"/>
                <w:sz w:val="36"/>
                <w:szCs w:val="36"/>
              </w:rPr>
              <w:t>Costruzioni</w:t>
            </w:r>
            <w:bookmarkEnd w:id="24"/>
          </w:p>
        </w:tc>
      </w:tr>
    </w:tbl>
    <w:p w14:paraId="05BF3F61" w14:textId="77777777" w:rsidR="00003415" w:rsidRPr="00B42DC9" w:rsidRDefault="00003415" w:rsidP="00003415">
      <w:pPr>
        <w:jc w:val="both"/>
        <w:rPr>
          <w:i/>
          <w:iCs/>
          <w:color w:val="00B05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003415" w:rsidRPr="00AE5084" w14:paraId="364CCDE2" w14:textId="77777777" w:rsidTr="00025B55">
        <w:tc>
          <w:tcPr>
            <w:tcW w:w="9629" w:type="dxa"/>
            <w:tcBorders>
              <w:bottom w:val="single" w:sz="6" w:space="0" w:color="003781"/>
            </w:tcBorders>
            <w:shd w:val="clear" w:color="auto" w:fill="auto"/>
          </w:tcPr>
          <w:p w14:paraId="14EF2AE2" w14:textId="5A7215D2" w:rsidR="00003415" w:rsidRPr="00025B55" w:rsidRDefault="00025B55" w:rsidP="00025B55">
            <w:pPr>
              <w:jc w:val="both"/>
              <w:rPr>
                <w:rStyle w:val="Enfasiintensa"/>
                <w:b w:val="0"/>
                <w:bCs w:val="0"/>
                <w:color w:val="00B050"/>
              </w:rPr>
            </w:pPr>
            <w:bookmarkStart w:id="25" w:name="_Hlk98424374"/>
            <w:r w:rsidRPr="003E7B9A">
              <w:rPr>
                <w:rFonts w:ascii="Allianz Neo" w:hAnsi="Allianz Neo"/>
                <w:b/>
                <w:bCs/>
                <w:color w:val="003781"/>
              </w:rPr>
              <w:t>C.3 SUDDIVISIONI</w:t>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p>
        </w:tc>
      </w:tr>
      <w:tr w:rsidR="00003415" w14:paraId="7218A821" w14:textId="77777777" w:rsidTr="00025B55">
        <w:tc>
          <w:tcPr>
            <w:tcW w:w="9629" w:type="dxa"/>
            <w:tcBorders>
              <w:top w:val="single" w:sz="6" w:space="0" w:color="003781"/>
            </w:tcBorders>
            <w:shd w:val="clear" w:color="auto" w:fill="DFEFF2"/>
          </w:tcPr>
          <w:p w14:paraId="3B833044" w14:textId="77777777" w:rsidR="00003415" w:rsidRPr="00025B55" w:rsidRDefault="00003415" w:rsidP="00A5796D">
            <w:pPr>
              <w:jc w:val="both"/>
              <w:rPr>
                <w:rFonts w:ascii="Allianz Neo" w:hAnsi="Allianz Neo"/>
                <w:color w:val="003781"/>
                <w:sz w:val="18"/>
                <w:szCs w:val="18"/>
              </w:rPr>
            </w:pPr>
            <w:r w:rsidRPr="00025B55">
              <w:rPr>
                <w:rFonts w:ascii="Allianz Neo" w:hAnsi="Allianz Neo"/>
                <w:b/>
                <w:bCs/>
                <w:color w:val="003781"/>
                <w:sz w:val="18"/>
                <w:szCs w:val="18"/>
              </w:rPr>
              <w:t>Le aree aventi differente destinazione d’uso</w:t>
            </w:r>
            <w:r w:rsidRPr="00025B55">
              <w:rPr>
                <w:rFonts w:ascii="Allianz Neo" w:hAnsi="Allianz Neo"/>
                <w:color w:val="003781"/>
                <w:sz w:val="18"/>
                <w:szCs w:val="18"/>
              </w:rPr>
              <w:t xml:space="preserve"> (uffici, produzione, deposito) possono essere ubicate nello stesso ambiente oppure separate tra loro mediante pareti o spazio libero. Per la compilazione di questa sezione considerare il grado di separazione delle aree di deposito rispetto a quelle di produzione come segue:</w:t>
            </w:r>
          </w:p>
          <w:p w14:paraId="32DF8063" w14:textId="77777777" w:rsidR="00003415" w:rsidRPr="00025B55" w:rsidRDefault="00003415" w:rsidP="00025B55">
            <w:pPr>
              <w:pStyle w:val="Paragrafoelenco"/>
              <w:numPr>
                <w:ilvl w:val="0"/>
                <w:numId w:val="42"/>
              </w:numPr>
              <w:ind w:left="357" w:hanging="357"/>
              <w:contextualSpacing w:val="0"/>
              <w:jc w:val="both"/>
              <w:rPr>
                <w:rFonts w:ascii="Allianz Neo" w:hAnsi="Allianz Neo"/>
                <w:color w:val="003781"/>
                <w:sz w:val="18"/>
                <w:szCs w:val="18"/>
              </w:rPr>
            </w:pPr>
            <w:r w:rsidRPr="00025B55">
              <w:rPr>
                <w:rFonts w:ascii="Allianz Neo" w:hAnsi="Allianz Neo"/>
                <w:b/>
                <w:bCs/>
                <w:color w:val="003781"/>
                <w:sz w:val="18"/>
                <w:szCs w:val="18"/>
              </w:rPr>
              <w:t>Compartimentate</w:t>
            </w:r>
            <w:r w:rsidRPr="00025B55">
              <w:rPr>
                <w:rFonts w:ascii="Allianz Neo" w:hAnsi="Allianz Neo"/>
                <w:color w:val="003781"/>
                <w:sz w:val="18"/>
                <w:szCs w:val="18"/>
              </w:rPr>
              <w:t>: se esistono pareti di divisione con caratteristiche di resistenza al fuoco certificate (REI) oppure se ubicate in fabbricati distanti almeno 20 metri</w:t>
            </w:r>
          </w:p>
          <w:p w14:paraId="434D2E15" w14:textId="025D51D6" w:rsidR="00003415" w:rsidRDefault="00003415" w:rsidP="00025B55">
            <w:pPr>
              <w:pStyle w:val="Paragrafoelenco"/>
              <w:numPr>
                <w:ilvl w:val="0"/>
                <w:numId w:val="42"/>
              </w:numPr>
              <w:ind w:left="357" w:hanging="357"/>
              <w:contextualSpacing w:val="0"/>
              <w:jc w:val="both"/>
              <w:rPr>
                <w:rFonts w:ascii="Allianz Neo" w:hAnsi="Allianz Neo"/>
                <w:color w:val="003781"/>
                <w:sz w:val="18"/>
                <w:szCs w:val="18"/>
              </w:rPr>
            </w:pPr>
            <w:r w:rsidRPr="00025B55">
              <w:rPr>
                <w:rFonts w:ascii="Allianz Neo" w:hAnsi="Allianz Neo"/>
                <w:b/>
                <w:bCs/>
                <w:color w:val="003781"/>
                <w:sz w:val="18"/>
                <w:szCs w:val="18"/>
              </w:rPr>
              <w:t>Separate</w:t>
            </w:r>
            <w:r w:rsidRPr="00025B55">
              <w:rPr>
                <w:rFonts w:ascii="Allianz Neo" w:hAnsi="Allianz Neo"/>
                <w:color w:val="003781"/>
                <w:sz w:val="18"/>
                <w:szCs w:val="18"/>
              </w:rPr>
              <w:t>: se esistono pareti di divisione prive di resistenza certificata oppure se ubicate in fabbricati distanti meno di 20 metri</w:t>
            </w:r>
          </w:p>
          <w:p w14:paraId="02EDA67C" w14:textId="0A90DDA4" w:rsidR="00003415" w:rsidRPr="00025B55" w:rsidRDefault="00025B55" w:rsidP="00025B55">
            <w:pPr>
              <w:pStyle w:val="Paragrafoelenco"/>
              <w:numPr>
                <w:ilvl w:val="0"/>
                <w:numId w:val="42"/>
              </w:numPr>
              <w:ind w:left="357" w:hanging="357"/>
              <w:contextualSpacing w:val="0"/>
              <w:jc w:val="both"/>
              <w:rPr>
                <w:rFonts w:ascii="Allianz Neo" w:hAnsi="Allianz Neo"/>
                <w:color w:val="003781"/>
                <w:sz w:val="18"/>
                <w:szCs w:val="18"/>
              </w:rPr>
            </w:pPr>
            <w:r w:rsidRPr="00025B55">
              <w:rPr>
                <w:rFonts w:ascii="Allianz Neo" w:hAnsi="Allianz Neo"/>
                <w:b/>
                <w:bCs/>
                <w:color w:val="003781"/>
                <w:sz w:val="18"/>
                <w:szCs w:val="18"/>
              </w:rPr>
              <w:t>Non separate</w:t>
            </w:r>
            <w:r w:rsidRPr="00025B55">
              <w:rPr>
                <w:rFonts w:ascii="Allianz Neo" w:hAnsi="Allianz Neo"/>
                <w:color w:val="003781"/>
                <w:sz w:val="18"/>
                <w:szCs w:val="18"/>
              </w:rPr>
              <w:t>: se ubicate nello stesso ambiente o separate da pareti incomplete (con varchi privi di serramenti)</w:t>
            </w:r>
          </w:p>
        </w:tc>
      </w:tr>
      <w:tr w:rsidR="00003415" w14:paraId="4C215052" w14:textId="77777777" w:rsidTr="00025B55">
        <w:tc>
          <w:tcPr>
            <w:tcW w:w="9629" w:type="dxa"/>
            <w:shd w:val="clear" w:color="auto" w:fill="auto"/>
          </w:tcPr>
          <w:p w14:paraId="365671F9" w14:textId="15B4BD8B" w:rsidR="007B53EB" w:rsidRPr="00025B55" w:rsidRDefault="00C4775D" w:rsidP="003E7B9A">
            <w:pPr>
              <w:rPr>
                <w:rFonts w:ascii="Allianz Neo" w:hAnsi="Allianz Neo"/>
                <w:color w:val="000000" w:themeColor="text1"/>
              </w:rPr>
            </w:pPr>
            <w:sdt>
              <w:sdtPr>
                <w:rPr>
                  <w:rFonts w:ascii="Allianz Neo" w:hAnsi="Allianz Neo"/>
                  <w:color w:val="000000" w:themeColor="text1"/>
                </w:rPr>
                <w:id w:val="-868915227"/>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A. </w:t>
            </w:r>
            <w:r w:rsidR="00394291" w:rsidRPr="00025B55">
              <w:rPr>
                <w:rFonts w:ascii="Allianz Neo" w:hAnsi="Allianz Neo"/>
                <w:color w:val="000000" w:themeColor="text1"/>
              </w:rPr>
              <w:t>Aree di deposito non separate</w:t>
            </w:r>
            <w:r w:rsidR="007B53EB" w:rsidRPr="00025B55">
              <w:rPr>
                <w:rFonts w:ascii="Allianz Neo" w:hAnsi="Allianz Neo"/>
                <w:color w:val="000000" w:themeColor="text1"/>
              </w:rPr>
              <w:tab/>
            </w:r>
            <w:r w:rsidR="007B53EB" w:rsidRPr="00025B55">
              <w:rPr>
                <w:rFonts w:ascii="Allianz Neo" w:hAnsi="Allianz Neo"/>
                <w:color w:val="000000" w:themeColor="text1"/>
              </w:rPr>
              <w:tab/>
            </w:r>
            <w:sdt>
              <w:sdtPr>
                <w:rPr>
                  <w:rFonts w:ascii="Allianz Neo" w:hAnsi="Allianz Neo"/>
                  <w:color w:val="000000" w:themeColor="text1"/>
                </w:rPr>
                <w:id w:val="133535344"/>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B. </w:t>
            </w:r>
            <w:r w:rsidR="00394291" w:rsidRPr="00025B55">
              <w:rPr>
                <w:rFonts w:ascii="Allianz Neo" w:hAnsi="Allianz Neo"/>
                <w:color w:val="000000" w:themeColor="text1"/>
              </w:rPr>
              <w:t>Aree di deposito separate</w:t>
            </w:r>
          </w:p>
          <w:p w14:paraId="22CDCC3F" w14:textId="45D9D959" w:rsidR="00003415" w:rsidRPr="00396734" w:rsidRDefault="00C4775D" w:rsidP="003E7B9A">
            <w:pPr>
              <w:jc w:val="both"/>
              <w:rPr>
                <w:rFonts w:ascii="Allianz Sans Light" w:hAnsi="Allianz Sans Light"/>
              </w:rPr>
            </w:pPr>
            <w:sdt>
              <w:sdtPr>
                <w:rPr>
                  <w:rFonts w:ascii="Allianz Neo" w:hAnsi="Allianz Neo"/>
                  <w:color w:val="000000" w:themeColor="text1"/>
                </w:rPr>
                <w:id w:val="-1402680718"/>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C. </w:t>
            </w:r>
            <w:r w:rsidR="00394291" w:rsidRPr="00025B55">
              <w:rPr>
                <w:rFonts w:ascii="Allianz Neo" w:hAnsi="Allianz Neo"/>
                <w:color w:val="000000" w:themeColor="text1"/>
              </w:rPr>
              <w:t>Aree di deposito compartimentate</w:t>
            </w:r>
            <w:r w:rsidR="00AD1EE9" w:rsidRPr="00025B55">
              <w:rPr>
                <w:rFonts w:ascii="Allianz Neo" w:hAnsi="Allianz Neo"/>
                <w:color w:val="000000" w:themeColor="text1"/>
              </w:rPr>
              <w:tab/>
            </w:r>
            <w:r w:rsidR="007B53EB" w:rsidRPr="00025B55">
              <w:rPr>
                <w:rFonts w:ascii="Allianz Neo" w:hAnsi="Allianz Neo"/>
                <w:color w:val="000000" w:themeColor="text1"/>
              </w:rPr>
              <w:tab/>
            </w:r>
            <w:sdt>
              <w:sdtPr>
                <w:rPr>
                  <w:rFonts w:ascii="Allianz Neo" w:hAnsi="Allianz Neo"/>
                  <w:color w:val="000000" w:themeColor="text1"/>
                </w:rPr>
                <w:id w:val="-15846061"/>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D. </w:t>
            </w:r>
            <w:r w:rsidR="00394291" w:rsidRPr="00025B55">
              <w:rPr>
                <w:rFonts w:ascii="Allianz Neo" w:hAnsi="Allianz Neo"/>
                <w:color w:val="000000" w:themeColor="text1"/>
              </w:rPr>
              <w:t>Aree di deposito assenti</w:t>
            </w:r>
            <w:r w:rsidR="007B53EB" w:rsidRPr="00B42DC9">
              <w:rPr>
                <w:rFonts w:ascii="Allianz Sans Light" w:hAnsi="Allianz Sans Light"/>
                <w:color w:val="FF0000"/>
              </w:rPr>
              <w:tab/>
            </w:r>
          </w:p>
        </w:tc>
      </w:tr>
      <w:bookmarkEnd w:id="25"/>
    </w:tbl>
    <w:p w14:paraId="3F6DD99B" w14:textId="7763C862" w:rsidR="00003415" w:rsidRDefault="00003415" w:rsidP="0FC5983D">
      <w:pPr>
        <w:jc w:val="both"/>
        <w:rPr>
          <w:i/>
          <w:iCs/>
        </w:rPr>
      </w:pP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5661E2" w:rsidRPr="006D01D9" w14:paraId="48A4B8C6" w14:textId="77777777" w:rsidTr="00F4222B">
        <w:trPr>
          <w:cantSplit/>
          <w:trHeight w:val="663"/>
        </w:trPr>
        <w:tc>
          <w:tcPr>
            <w:tcW w:w="5000" w:type="pct"/>
            <w:tcBorders>
              <w:top w:val="single" w:sz="18" w:space="0" w:color="003781"/>
              <w:left w:val="nil"/>
              <w:bottom w:val="nil"/>
              <w:right w:val="nil"/>
            </w:tcBorders>
            <w:shd w:val="clear" w:color="auto" w:fill="auto"/>
            <w:vAlign w:val="bottom"/>
          </w:tcPr>
          <w:p w14:paraId="20E9E937" w14:textId="6F2E46D0" w:rsidR="005661E2" w:rsidRPr="009B0C2C" w:rsidRDefault="00025B55" w:rsidP="00025B55">
            <w:pPr>
              <w:pStyle w:val="Titolo1"/>
              <w:rPr>
                <w:i w:val="0"/>
                <w:sz w:val="52"/>
                <w:szCs w:val="52"/>
              </w:rPr>
            </w:pPr>
            <w:bookmarkStart w:id="26" w:name="_Toc106052308"/>
            <w:bookmarkStart w:id="27" w:name="_Hlk98492299"/>
            <w:r w:rsidRPr="00025B55">
              <w:rPr>
                <w:rFonts w:ascii="Allianz Neo" w:hAnsi="Allianz Neo"/>
                <w:bCs/>
                <w:i w:val="0"/>
                <w:iCs/>
                <w:noProof/>
                <w:color w:val="13A0D3"/>
                <w:sz w:val="36"/>
                <w:szCs w:val="36"/>
              </w:rPr>
              <w:t>Attivit</w:t>
            </w:r>
            <w:r>
              <w:rPr>
                <w:rFonts w:ascii="Allianz Neo" w:hAnsi="Allianz Neo"/>
                <w:bCs/>
                <w:i w:val="0"/>
                <w:iCs/>
                <w:noProof/>
                <w:color w:val="13A0D3"/>
                <w:sz w:val="36"/>
                <w:szCs w:val="36"/>
              </w:rPr>
              <w:t>à</w:t>
            </w:r>
            <w:bookmarkEnd w:id="26"/>
          </w:p>
        </w:tc>
      </w:tr>
      <w:bookmarkEnd w:id="27"/>
    </w:tbl>
    <w:p w14:paraId="7FA2E743" w14:textId="68B3DB32" w:rsidR="00003415" w:rsidRDefault="00003415" w:rsidP="00003415">
      <w:pPr>
        <w:jc w:val="both"/>
        <w:rPr>
          <w:i/>
          <w:iC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14:paraId="4EFCA2A2" w14:textId="77777777" w:rsidTr="003E7B9A">
        <w:tc>
          <w:tcPr>
            <w:tcW w:w="9629" w:type="dxa"/>
            <w:tcBorders>
              <w:bottom w:val="single" w:sz="6" w:space="0" w:color="003781"/>
            </w:tcBorders>
          </w:tcPr>
          <w:p w14:paraId="5B5B0C88" w14:textId="2E0583B5" w:rsidR="001352FF" w:rsidRPr="008836AC" w:rsidRDefault="003E7B9A" w:rsidP="00025B55">
            <w:pPr>
              <w:jc w:val="both"/>
              <w:rPr>
                <w:rStyle w:val="Enfasiintensa"/>
              </w:rPr>
            </w:pPr>
            <w:bookmarkStart w:id="28" w:name="_Hlk98424396"/>
            <w:r w:rsidRPr="003E7B9A">
              <w:rPr>
                <w:rFonts w:ascii="Allianz Neo" w:hAnsi="Allianz Neo"/>
                <w:b/>
                <w:bCs/>
                <w:color w:val="003781"/>
              </w:rPr>
              <w:t>A.4 UTILITIES</w:t>
            </w:r>
            <w:r w:rsidRPr="003E7B9A">
              <w:rPr>
                <w:rFonts w:ascii="Allianz Neo" w:hAnsi="Allianz Neo"/>
                <w:b/>
                <w:bCs/>
                <w:color w:val="003781"/>
              </w:rPr>
              <w:tab/>
            </w:r>
            <w:r w:rsidRPr="003E7B9A">
              <w:rPr>
                <w:rFonts w:ascii="Allianz Neo" w:hAnsi="Allianz Neo"/>
                <w:color w:val="003781"/>
              </w:rPr>
              <w:tab/>
            </w:r>
            <w:r w:rsidR="001352FF">
              <w:rPr>
                <w:rStyle w:val="Enfasiintensa"/>
              </w:rPr>
              <w:tab/>
            </w:r>
            <w:r w:rsidR="001352FF">
              <w:rPr>
                <w:rStyle w:val="Enfasiintensa"/>
              </w:rPr>
              <w:tab/>
            </w:r>
            <w:r w:rsidR="001352FF">
              <w:rPr>
                <w:rStyle w:val="Enfasiintensa"/>
              </w:rPr>
              <w:tab/>
            </w:r>
            <w:r w:rsidR="001352FF">
              <w:rPr>
                <w:rStyle w:val="Enfasiintensa"/>
              </w:rPr>
              <w:tab/>
            </w:r>
            <w:r w:rsidR="001352FF">
              <w:rPr>
                <w:rStyle w:val="Enfasiintensa"/>
              </w:rPr>
              <w:tab/>
            </w:r>
            <w:r w:rsidR="001352FF">
              <w:rPr>
                <w:rStyle w:val="Enfasiintensa"/>
              </w:rPr>
              <w:tab/>
            </w:r>
          </w:p>
        </w:tc>
      </w:tr>
      <w:tr w:rsidR="001352FF" w14:paraId="498206A7" w14:textId="77777777" w:rsidTr="003E7B9A">
        <w:tc>
          <w:tcPr>
            <w:tcW w:w="9629" w:type="dxa"/>
            <w:tcBorders>
              <w:top w:val="single" w:sz="6" w:space="0" w:color="003781"/>
            </w:tcBorders>
            <w:shd w:val="clear" w:color="auto" w:fill="DFEFF2"/>
          </w:tcPr>
          <w:p w14:paraId="4CF809E7" w14:textId="77777777" w:rsidR="001352FF" w:rsidRPr="003E7B9A" w:rsidRDefault="001352FF" w:rsidP="00AD1EE9">
            <w:pPr>
              <w:jc w:val="both"/>
              <w:rPr>
                <w:rFonts w:ascii="Allianz Neo" w:hAnsi="Allianz Neo"/>
                <w:color w:val="003781"/>
                <w:sz w:val="18"/>
                <w:szCs w:val="18"/>
              </w:rPr>
            </w:pPr>
            <w:r w:rsidRPr="00AF1591">
              <w:rPr>
                <w:rFonts w:ascii="Allianz Neo" w:hAnsi="Allianz Neo"/>
                <w:b/>
                <w:bCs/>
                <w:color w:val="003781"/>
                <w:sz w:val="18"/>
                <w:szCs w:val="18"/>
              </w:rPr>
              <w:t>Le Utilities</w:t>
            </w:r>
            <w:r w:rsidRPr="003E7B9A">
              <w:rPr>
                <w:rFonts w:ascii="Allianz Neo" w:hAnsi="Allianz Neo"/>
                <w:color w:val="003781"/>
                <w:sz w:val="18"/>
                <w:szCs w:val="18"/>
              </w:rPr>
              <w:t xml:space="preserve"> sono gli impianti tecnologici a servizio dei fabbricati e dei processi (energia elettrica, acqua calda, aria compressa, ecc.). Per la compilazione di questa sezione considerare il grado di separazione dei locali che alloggiano le utilities rispetto alle aree limitrofe, secondo le definizioni di cui al paragrafo Suddivisioni.</w:t>
            </w:r>
          </w:p>
          <w:p w14:paraId="62A0AFB8" w14:textId="77777777" w:rsidR="001352FF" w:rsidRPr="003E7B9A" w:rsidRDefault="001352FF" w:rsidP="00AD1EE9">
            <w:pPr>
              <w:jc w:val="both"/>
              <w:rPr>
                <w:rFonts w:ascii="Allianz Neo" w:hAnsi="Allianz Neo"/>
                <w:color w:val="003781"/>
                <w:sz w:val="18"/>
                <w:szCs w:val="18"/>
              </w:rPr>
            </w:pPr>
            <w:r w:rsidRPr="003E7B9A">
              <w:rPr>
                <w:rFonts w:ascii="Allianz Neo" w:hAnsi="Allianz Neo"/>
                <w:color w:val="003781"/>
                <w:sz w:val="18"/>
                <w:szCs w:val="18"/>
              </w:rPr>
              <w:t xml:space="preserve"> Tipici esempi di locali utilities sono le cabine elettriche, le centrali termiche, le centrali frigorifere e le sale compressori.</w:t>
            </w:r>
          </w:p>
        </w:tc>
      </w:tr>
      <w:tr w:rsidR="005661E2" w14:paraId="44CFF81C" w14:textId="77777777" w:rsidTr="003E7B9A">
        <w:tc>
          <w:tcPr>
            <w:tcW w:w="9629" w:type="dxa"/>
            <w:tcBorders>
              <w:bottom w:val="single" w:sz="6" w:space="0" w:color="DFEFF2"/>
            </w:tcBorders>
          </w:tcPr>
          <w:p w14:paraId="1C460239" w14:textId="4B0E2D26" w:rsidR="005661E2" w:rsidRDefault="003F3A14" w:rsidP="005661E2">
            <w:pPr>
              <w:jc w:val="both"/>
              <w:rPr>
                <w:rFonts w:ascii="Allianz Sans Light" w:hAnsi="Allianz Sans Light"/>
              </w:rPr>
            </w:pPr>
            <w:r w:rsidRPr="003E7B9A">
              <w:rPr>
                <w:rFonts w:ascii="Allianz Neo" w:hAnsi="Allianz Neo"/>
                <w:b/>
                <w:bCs/>
                <w:color w:val="003781"/>
              </w:rPr>
              <w:t>A</w:t>
            </w:r>
            <w:r w:rsidR="005661E2" w:rsidRPr="003E7B9A">
              <w:rPr>
                <w:rFonts w:ascii="Allianz Neo" w:hAnsi="Allianz Neo"/>
                <w:b/>
                <w:bCs/>
                <w:color w:val="003781"/>
              </w:rPr>
              <w:t>.4.1</w:t>
            </w:r>
            <w:r w:rsidR="005661E2" w:rsidRPr="002E52B4">
              <w:rPr>
                <w:rFonts w:ascii="Allianz Sans Light" w:hAnsi="Allianz Sans Light"/>
                <w:color w:val="0070C0"/>
              </w:rPr>
              <w:t xml:space="preserve"> </w:t>
            </w:r>
            <w:sdt>
              <w:sdtPr>
                <w:rPr>
                  <w:rFonts w:ascii="Allianz Neo" w:hAnsi="Allianz Neo"/>
                  <w:color w:val="000000" w:themeColor="text1"/>
                </w:rPr>
                <w:id w:val="32011260"/>
                <w14:checkbox>
                  <w14:checked w14:val="0"/>
                  <w14:checkedState w14:val="2612" w14:font="MS Gothic"/>
                  <w14:uncheckedState w14:val="2610" w14:font="MS Gothic"/>
                </w14:checkbox>
              </w:sdtPr>
              <w:sdtEndPr/>
              <w:sdtContent>
                <w:r w:rsidR="00D94612"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5661E2" w:rsidRPr="003E7B9A">
              <w:rPr>
                <w:rFonts w:ascii="Allianz Neo" w:hAnsi="Allianz Neo"/>
                <w:color w:val="000000" w:themeColor="text1"/>
              </w:rPr>
              <w:t xml:space="preserve">A. Locali Utilities non separati         </w:t>
            </w:r>
            <w:sdt>
              <w:sdtPr>
                <w:rPr>
                  <w:rFonts w:ascii="Allianz Neo" w:hAnsi="Allianz Neo"/>
                  <w:color w:val="000000" w:themeColor="text1"/>
                </w:rPr>
                <w:id w:val="-158003648"/>
                <w14:checkbox>
                  <w14:checked w14:val="0"/>
                  <w14:checkedState w14:val="2612" w14:font="MS Gothic"/>
                  <w14:uncheckedState w14:val="2610" w14:font="MS Gothic"/>
                </w14:checkbox>
              </w:sdtPr>
              <w:sdtEndPr/>
              <w:sdtContent>
                <w:r w:rsidR="005661E2" w:rsidRPr="003E7B9A">
                  <w:rPr>
                    <w:rFonts w:ascii="Allianz Neo" w:hAnsi="Allianz Neo" w:hint="eastAsia"/>
                    <w:color w:val="000000" w:themeColor="text1"/>
                  </w:rPr>
                  <w:t>☐</w:t>
                </w:r>
              </w:sdtContent>
            </w:sdt>
            <w:r w:rsidR="005661E2" w:rsidRPr="003E7B9A">
              <w:rPr>
                <w:rFonts w:ascii="Allianz Neo" w:hAnsi="Allianz Neo"/>
                <w:color w:val="000000" w:themeColor="text1"/>
              </w:rPr>
              <w:t xml:space="preserve"> B. Locali Utilities compartimentati       </w:t>
            </w:r>
            <w:r w:rsidR="005661E2" w:rsidRPr="003E7B9A">
              <w:rPr>
                <w:rFonts w:ascii="Allianz Neo" w:hAnsi="Allianz Neo"/>
                <w:color w:val="000000" w:themeColor="text1"/>
              </w:rPr>
              <w:tab/>
            </w:r>
            <w:sdt>
              <w:sdtPr>
                <w:rPr>
                  <w:rFonts w:ascii="Allianz Neo" w:hAnsi="Allianz Neo"/>
                  <w:color w:val="000000" w:themeColor="text1"/>
                </w:rPr>
                <w:id w:val="-159695752"/>
                <w14:checkbox>
                  <w14:checked w14:val="0"/>
                  <w14:checkedState w14:val="2612" w14:font="MS Gothic"/>
                  <w14:uncheckedState w14:val="2610" w14:font="MS Gothic"/>
                </w14:checkbox>
              </w:sdtPr>
              <w:sdtEndPr/>
              <w:sdtContent>
                <w:r w:rsidR="005661E2" w:rsidRPr="003E7B9A">
                  <w:rPr>
                    <w:rFonts w:ascii="Allianz Neo" w:hAnsi="Allianz Neo" w:hint="eastAsia"/>
                    <w:color w:val="000000" w:themeColor="text1"/>
                  </w:rPr>
                  <w:t>☐</w:t>
                </w:r>
              </w:sdtContent>
            </w:sdt>
            <w:r w:rsidR="005661E2" w:rsidRPr="003E7B9A">
              <w:rPr>
                <w:rFonts w:ascii="Allianz Neo" w:hAnsi="Allianz Neo"/>
                <w:color w:val="000000" w:themeColor="text1"/>
              </w:rPr>
              <w:t xml:space="preserve"> C. Locali Utilities separati</w:t>
            </w:r>
            <w:r w:rsidR="005661E2">
              <w:rPr>
                <w:rFonts w:ascii="Allianz Sans Light" w:hAnsi="Allianz Sans Light"/>
              </w:rPr>
              <w:t xml:space="preserve"> </w:t>
            </w:r>
          </w:p>
        </w:tc>
      </w:tr>
      <w:tr w:rsidR="001352FF" w:rsidRPr="0061789A" w14:paraId="79B7FEB2" w14:textId="77777777" w:rsidTr="003E7B9A">
        <w:tc>
          <w:tcPr>
            <w:tcW w:w="9629" w:type="dxa"/>
            <w:tcBorders>
              <w:top w:val="single" w:sz="6" w:space="0" w:color="DFEFF2"/>
              <w:bottom w:val="single" w:sz="6" w:space="0" w:color="DFEFF2"/>
            </w:tcBorders>
          </w:tcPr>
          <w:p w14:paraId="67927C50" w14:textId="125C6FAA" w:rsidR="001352FF" w:rsidRPr="0061789A" w:rsidRDefault="003F3A14" w:rsidP="00AD1EE9">
            <w:pPr>
              <w:jc w:val="both"/>
              <w:rPr>
                <w:rFonts w:ascii="Allianz Sans Light" w:hAnsi="Allianz Sans Light"/>
              </w:rPr>
            </w:pPr>
            <w:r w:rsidRPr="003E7B9A">
              <w:rPr>
                <w:rFonts w:ascii="Allianz Neo" w:hAnsi="Allianz Neo"/>
                <w:b/>
                <w:bCs/>
                <w:color w:val="003781"/>
              </w:rPr>
              <w:t>A</w:t>
            </w:r>
            <w:r w:rsidR="00AE5084" w:rsidRPr="003E7B9A">
              <w:rPr>
                <w:rFonts w:ascii="Allianz Neo" w:hAnsi="Allianz Neo"/>
                <w:b/>
                <w:bCs/>
                <w:color w:val="003781"/>
              </w:rPr>
              <w:t>.4.</w:t>
            </w:r>
            <w:r w:rsidR="005661E2" w:rsidRPr="003E7B9A">
              <w:rPr>
                <w:rFonts w:ascii="Allianz Neo" w:hAnsi="Allianz Neo"/>
                <w:b/>
                <w:bCs/>
                <w:color w:val="003781"/>
              </w:rPr>
              <w:t>2</w:t>
            </w:r>
            <w:r w:rsidR="00AE5084" w:rsidRPr="002E52B4">
              <w:rPr>
                <w:rFonts w:ascii="Allianz Sans Light" w:hAnsi="Allianz Sans Light"/>
                <w:color w:val="0070C0"/>
              </w:rPr>
              <w:t xml:space="preserve"> </w:t>
            </w:r>
            <w:r w:rsidR="001352FF" w:rsidRPr="003E7B9A">
              <w:rPr>
                <w:rFonts w:ascii="Allianz Neo" w:hAnsi="Allianz Neo"/>
                <w:color w:val="000000" w:themeColor="text1"/>
              </w:rPr>
              <w:t>Impianto di messa a terra:</w:t>
            </w:r>
            <w:r w:rsidR="001352FF" w:rsidRPr="003E7B9A">
              <w:rPr>
                <w:rFonts w:ascii="Allianz Neo" w:hAnsi="Allianz Neo"/>
                <w:color w:val="000000" w:themeColor="text1"/>
              </w:rPr>
              <w:tab/>
            </w:r>
            <w:r w:rsidR="001352FF" w:rsidRPr="003E7B9A">
              <w:rPr>
                <w:rFonts w:ascii="Allianz Neo" w:hAnsi="Allianz Neo"/>
                <w:color w:val="000000" w:themeColor="text1"/>
              </w:rPr>
              <w:tab/>
            </w:r>
            <w:r w:rsidR="003E7B9A">
              <w:rPr>
                <w:rFonts w:ascii="Allianz Neo" w:hAnsi="Allianz Neo"/>
                <w:color w:val="000000" w:themeColor="text1"/>
              </w:rPr>
              <w:t xml:space="preserve">                    </w:t>
            </w:r>
            <w:r w:rsidR="001352FF" w:rsidRPr="003E7B9A">
              <w:rPr>
                <w:rFonts w:ascii="Allianz Neo" w:hAnsi="Allianz Neo"/>
                <w:color w:val="000000" w:themeColor="text1"/>
              </w:rPr>
              <w:tab/>
            </w:r>
            <w:sdt>
              <w:sdtPr>
                <w:rPr>
                  <w:rFonts w:ascii="Allianz Neo" w:hAnsi="Allianz Neo"/>
                  <w:color w:val="000000" w:themeColor="text1"/>
                </w:rPr>
                <w:id w:val="-1879081080"/>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Assente</w:t>
            </w:r>
            <w:r w:rsidR="001352FF" w:rsidRPr="003E7B9A">
              <w:rPr>
                <w:rFonts w:ascii="Allianz Neo" w:hAnsi="Allianz Neo"/>
                <w:color w:val="000000" w:themeColor="text1"/>
              </w:rPr>
              <w:tab/>
            </w:r>
            <w:r w:rsidR="001352FF" w:rsidRPr="003E7B9A">
              <w:rPr>
                <w:rFonts w:ascii="Allianz Neo" w:hAnsi="Allianz Neo"/>
                <w:color w:val="000000" w:themeColor="text1"/>
              </w:rPr>
              <w:tab/>
            </w:r>
            <w:sdt>
              <w:sdtPr>
                <w:rPr>
                  <w:rFonts w:ascii="Allianz Neo" w:hAnsi="Allianz Neo"/>
                  <w:color w:val="000000" w:themeColor="text1"/>
                </w:rPr>
                <w:id w:val="-563327527"/>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Presente</w:t>
            </w:r>
          </w:p>
        </w:tc>
      </w:tr>
      <w:tr w:rsidR="001352FF" w14:paraId="471EB4C1" w14:textId="77777777" w:rsidTr="003E7B9A">
        <w:tc>
          <w:tcPr>
            <w:tcW w:w="9629" w:type="dxa"/>
            <w:tcBorders>
              <w:top w:val="single" w:sz="6" w:space="0" w:color="DFEFF2"/>
            </w:tcBorders>
          </w:tcPr>
          <w:p w14:paraId="22B2F99D" w14:textId="1F52EB00" w:rsidR="001352FF" w:rsidRDefault="003F3A14" w:rsidP="00AD1EE9">
            <w:pPr>
              <w:jc w:val="both"/>
              <w:rPr>
                <w:rFonts w:ascii="Allianz Sans Light" w:hAnsi="Allianz Sans Light"/>
              </w:rPr>
            </w:pPr>
            <w:r w:rsidRPr="003E7B9A">
              <w:rPr>
                <w:rFonts w:ascii="Allianz Neo" w:hAnsi="Allianz Neo"/>
                <w:b/>
                <w:bCs/>
                <w:color w:val="003781"/>
              </w:rPr>
              <w:t>A</w:t>
            </w:r>
            <w:r w:rsidR="00AE5084" w:rsidRPr="003E7B9A">
              <w:rPr>
                <w:rFonts w:ascii="Allianz Neo" w:hAnsi="Allianz Neo"/>
                <w:b/>
                <w:bCs/>
                <w:color w:val="003781"/>
              </w:rPr>
              <w:t>.4.</w:t>
            </w:r>
            <w:r w:rsidR="005661E2" w:rsidRPr="003E7B9A">
              <w:rPr>
                <w:rFonts w:ascii="Allianz Neo" w:hAnsi="Allianz Neo"/>
                <w:b/>
                <w:bCs/>
                <w:color w:val="003781"/>
              </w:rPr>
              <w:t>3</w:t>
            </w:r>
            <w:r w:rsidR="00AE5084" w:rsidRPr="002E52B4">
              <w:rPr>
                <w:rFonts w:ascii="Allianz Sans Light" w:hAnsi="Allianz Sans Light"/>
                <w:color w:val="0070C0"/>
              </w:rPr>
              <w:t xml:space="preserve"> </w:t>
            </w:r>
            <w:r w:rsidR="001352FF" w:rsidRPr="003E7B9A">
              <w:rPr>
                <w:rFonts w:ascii="Allianz Neo" w:hAnsi="Allianz Neo"/>
                <w:color w:val="000000" w:themeColor="text1"/>
              </w:rPr>
              <w:t>Impianto di protezione scariche atmosferiche:</w:t>
            </w:r>
            <w:r w:rsidR="001352FF" w:rsidRPr="003E7B9A">
              <w:rPr>
                <w:rFonts w:ascii="Allianz Neo" w:hAnsi="Allianz Neo"/>
                <w:color w:val="000000" w:themeColor="text1"/>
              </w:rPr>
              <w:tab/>
            </w:r>
            <w:sdt>
              <w:sdtPr>
                <w:rPr>
                  <w:rFonts w:ascii="Allianz Neo" w:hAnsi="Allianz Neo"/>
                  <w:color w:val="000000" w:themeColor="text1"/>
                </w:rPr>
                <w:id w:val="-972520694"/>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Assente</w:t>
            </w:r>
            <w:r w:rsidR="001352FF" w:rsidRPr="003E7B9A">
              <w:rPr>
                <w:rFonts w:ascii="Allianz Neo" w:hAnsi="Allianz Neo"/>
                <w:color w:val="000000" w:themeColor="text1"/>
              </w:rPr>
              <w:tab/>
            </w:r>
            <w:r w:rsidR="001352FF" w:rsidRPr="003E7B9A">
              <w:rPr>
                <w:rFonts w:ascii="Allianz Neo" w:hAnsi="Allianz Neo"/>
                <w:color w:val="000000" w:themeColor="text1"/>
              </w:rPr>
              <w:tab/>
            </w:r>
            <w:sdt>
              <w:sdtPr>
                <w:rPr>
                  <w:rFonts w:ascii="Allianz Neo" w:hAnsi="Allianz Neo"/>
                  <w:color w:val="000000" w:themeColor="text1"/>
                </w:rPr>
                <w:id w:val="-2100322202"/>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Presente</w:t>
            </w:r>
          </w:p>
        </w:tc>
      </w:tr>
      <w:bookmarkEnd w:id="28"/>
    </w:tbl>
    <w:p w14:paraId="0ECE25FC" w14:textId="5C4840B3" w:rsidR="003E7B9A" w:rsidRDefault="003E7B9A" w:rsidP="003E7B9A">
      <w:pPr>
        <w:rPr>
          <w:rFonts w:ascii="Allianz Sans Light" w:hAnsi="Allianz Sans Light"/>
        </w:rPr>
      </w:pPr>
    </w:p>
    <w:p w14:paraId="4F74A671" w14:textId="77777777" w:rsidR="003E7B9A" w:rsidRDefault="003E7B9A" w:rsidP="003E7B9A">
      <w:pPr>
        <w:rPr>
          <w:rFonts w:ascii="Allianz Sans Light" w:hAnsi="Allianz Sans Light"/>
        </w:rPr>
      </w:pPr>
    </w:p>
    <w:tbl>
      <w:tblPr>
        <w:tblStyle w:val="Grigliatabella"/>
        <w:tblW w:w="0" w:type="auto"/>
        <w:tblBorders>
          <w:top w:val="single" w:sz="18" w:space="0" w:color="003781"/>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29"/>
      </w:tblGrid>
      <w:tr w:rsidR="006A669D" w14:paraId="5BAF8332" w14:textId="77777777" w:rsidTr="004C3D25">
        <w:trPr>
          <w:trHeight w:val="663"/>
        </w:trPr>
        <w:tc>
          <w:tcPr>
            <w:tcW w:w="9629" w:type="dxa"/>
            <w:shd w:val="clear" w:color="auto" w:fill="auto"/>
            <w:vAlign w:val="bottom"/>
          </w:tcPr>
          <w:p w14:paraId="448FCCC5" w14:textId="7152B856" w:rsidR="006A669D" w:rsidRPr="003E7B9A" w:rsidRDefault="003E7B9A" w:rsidP="004C3D25">
            <w:pPr>
              <w:pStyle w:val="Titolo1"/>
              <w:shd w:val="clear" w:color="auto" w:fill="FFFFFF" w:themeFill="background1"/>
              <w:rPr>
                <w:rFonts w:ascii="Allianz Neo" w:hAnsi="Allianz Neo"/>
                <w:bCs/>
                <w:i w:val="0"/>
                <w:iCs/>
                <w:noProof/>
                <w:color w:val="13A0D3"/>
                <w:sz w:val="36"/>
                <w:szCs w:val="36"/>
              </w:rPr>
            </w:pPr>
            <w:bookmarkStart w:id="29" w:name="_Toc106052309"/>
            <w:r w:rsidRPr="00025B55">
              <w:rPr>
                <w:rFonts w:ascii="Allianz Neo" w:hAnsi="Allianz Neo"/>
                <w:bCs/>
                <w:i w:val="0"/>
                <w:iCs/>
                <w:noProof/>
                <w:color w:val="13A0D3"/>
                <w:sz w:val="36"/>
                <w:szCs w:val="36"/>
              </w:rPr>
              <w:t>Protezioni</w:t>
            </w:r>
            <w:bookmarkEnd w:id="29"/>
          </w:p>
        </w:tc>
      </w:tr>
    </w:tbl>
    <w:p w14:paraId="15B975C8" w14:textId="77777777" w:rsidR="006A669D" w:rsidRPr="006D01D9" w:rsidRDefault="006A669D" w:rsidP="00D73A20">
      <w:pPr>
        <w:jc w:val="both"/>
        <w:rPr>
          <w:rFonts w:ascii="Allianz Sans Light" w:hAnsi="Allianz Sans Light"/>
        </w:rPr>
      </w:pPr>
    </w:p>
    <w:tbl>
      <w:tblPr>
        <w:tblpPr w:leftFromText="141" w:rightFromText="141" w:vertAnchor="text" w:horzAnchor="margin" w:tblpY="93"/>
        <w:tblW w:w="5000" w:type="pct"/>
        <w:tblLayout w:type="fixed"/>
        <w:tblCellMar>
          <w:left w:w="0" w:type="dxa"/>
          <w:right w:w="0" w:type="dxa"/>
        </w:tblCellMar>
        <w:tblLook w:val="0000" w:firstRow="0" w:lastRow="0" w:firstColumn="0" w:lastColumn="0" w:noHBand="0" w:noVBand="0"/>
      </w:tblPr>
      <w:tblGrid>
        <w:gridCol w:w="9639"/>
      </w:tblGrid>
      <w:tr w:rsidR="006A669D" w:rsidRPr="006D01D9" w14:paraId="1F2E8C58" w14:textId="77777777" w:rsidTr="00AF1591">
        <w:trPr>
          <w:cantSplit/>
          <w:trHeight w:val="274"/>
        </w:trPr>
        <w:tc>
          <w:tcPr>
            <w:tcW w:w="5000" w:type="pct"/>
            <w:shd w:val="clear" w:color="auto" w:fill="auto"/>
            <w:vAlign w:val="center"/>
          </w:tcPr>
          <w:p w14:paraId="25FABCED" w14:textId="0D9C7563" w:rsidR="006A669D" w:rsidRPr="00AF1591" w:rsidRDefault="00AF1591" w:rsidP="00AF1591">
            <w:pPr>
              <w:rPr>
                <w:rFonts w:ascii="Allianz Neo" w:hAnsi="Allianz Neo"/>
                <w:b/>
                <w:sz w:val="24"/>
                <w:szCs w:val="24"/>
              </w:rPr>
            </w:pPr>
            <w:r w:rsidRPr="00AF1591">
              <w:rPr>
                <w:rFonts w:ascii="Allianz Neo" w:hAnsi="Allianz Neo"/>
                <w:b/>
                <w:color w:val="003781"/>
                <w:sz w:val="24"/>
                <w:szCs w:val="24"/>
              </w:rPr>
              <w:t>Aspetti organizzativi</w:t>
            </w:r>
          </w:p>
        </w:tc>
      </w:tr>
    </w:tbl>
    <w:p w14:paraId="4B5F4E06" w14:textId="0BCD5E1F" w:rsidR="00BE5D50" w:rsidRDefault="00BE5D50"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136916" w14:paraId="1111FC5D" w14:textId="77777777" w:rsidTr="00AF1591">
        <w:tc>
          <w:tcPr>
            <w:tcW w:w="9629" w:type="dxa"/>
            <w:tcBorders>
              <w:bottom w:val="single" w:sz="6" w:space="0" w:color="003781"/>
            </w:tcBorders>
            <w:shd w:val="clear" w:color="auto" w:fill="auto"/>
          </w:tcPr>
          <w:p w14:paraId="075633E8" w14:textId="79A2C4CB" w:rsidR="001352FF" w:rsidRPr="00AF1591" w:rsidRDefault="00AF1591" w:rsidP="00AF1591">
            <w:pPr>
              <w:jc w:val="both"/>
              <w:rPr>
                <w:rStyle w:val="Enfasiintensa"/>
                <w:b w:val="0"/>
                <w:bCs w:val="0"/>
              </w:rPr>
            </w:pPr>
            <w:bookmarkStart w:id="30" w:name="_Hlk98423897"/>
            <w:r w:rsidRPr="00AF1591">
              <w:rPr>
                <w:rFonts w:ascii="Allianz Neo" w:hAnsi="Allianz Neo"/>
                <w:b/>
                <w:bCs/>
                <w:color w:val="003781"/>
              </w:rPr>
              <w:t>P.2 PROCEDURA LAVORI A CALDO</w:t>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p>
        </w:tc>
      </w:tr>
      <w:tr w:rsidR="001352FF" w:rsidRPr="00EE1457" w14:paraId="19FB90B2" w14:textId="77777777" w:rsidTr="00AF1591">
        <w:tc>
          <w:tcPr>
            <w:tcW w:w="9629" w:type="dxa"/>
            <w:tcBorders>
              <w:top w:val="single" w:sz="6" w:space="0" w:color="003781"/>
            </w:tcBorders>
            <w:shd w:val="clear" w:color="auto" w:fill="DFEFF2"/>
          </w:tcPr>
          <w:p w14:paraId="7A0B2E49" w14:textId="32D6FA0F" w:rsidR="001352FF" w:rsidRPr="008836AC" w:rsidRDefault="00C4775D" w:rsidP="00AD1EE9">
            <w:pPr>
              <w:jc w:val="both"/>
              <w:rPr>
                <w:rFonts w:ascii="Allianz Sans Light" w:hAnsi="Allianz Sans Light"/>
                <w:color w:val="FFFFFF" w:themeColor="background1"/>
              </w:rPr>
            </w:pPr>
            <w:sdt>
              <w:sdtPr>
                <w:rPr>
                  <w:rFonts w:ascii="Allianz Neo" w:hAnsi="Allianz Neo"/>
                  <w:color w:val="003781"/>
                  <w:sz w:val="18"/>
                  <w:szCs w:val="18"/>
                </w:rPr>
                <w:id w:val="423461016"/>
                <w14:checkbox>
                  <w14:checked w14:val="0"/>
                  <w14:checkedState w14:val="2612" w14:font="MS Gothic"/>
                  <w14:uncheckedState w14:val="2610" w14:font="MS Gothic"/>
                </w14:checkbox>
              </w:sdtPr>
              <w:sdtEndPr/>
              <w:sdtContent>
                <w:r w:rsidR="001352FF" w:rsidRPr="00AF1591">
                  <w:rPr>
                    <w:rFonts w:ascii="Allianz Neo" w:hAnsi="Allianz Neo"/>
                    <w:color w:val="003781"/>
                    <w:sz w:val="18"/>
                    <w:szCs w:val="18"/>
                  </w:rPr>
                  <w:t>P</w:t>
                </w:r>
              </w:sdtContent>
            </w:sdt>
            <w:r w:rsidR="001352FF" w:rsidRPr="00AF1591">
              <w:rPr>
                <w:rFonts w:ascii="Allianz Neo" w:hAnsi="Allianz Neo"/>
                <w:color w:val="003781"/>
                <w:sz w:val="18"/>
                <w:szCs w:val="18"/>
              </w:rPr>
              <w:t xml:space="preserve">er </w:t>
            </w:r>
            <w:r w:rsidR="001352FF" w:rsidRPr="00AF1591">
              <w:rPr>
                <w:rFonts w:ascii="Allianz Neo" w:hAnsi="Allianz Neo"/>
                <w:b/>
                <w:bCs/>
                <w:color w:val="003781"/>
                <w:sz w:val="18"/>
                <w:szCs w:val="18"/>
              </w:rPr>
              <w:t>Procedura lavori a caldo</w:t>
            </w:r>
            <w:r w:rsidR="001352FF" w:rsidRPr="00AF1591">
              <w:rPr>
                <w:rFonts w:ascii="Allianz Neo" w:hAnsi="Allianz Neo"/>
                <w:color w:val="003781"/>
                <w:sz w:val="18"/>
                <w:szCs w:val="18"/>
              </w:rPr>
              <w:t xml:space="preserve"> si intende una procedura specifica per la gestione di lavori (es: manutenzioni) che richiedano l’utilizzo di fiamme libere o la produzione di scintillio e calore (taglio, saldatura, posa manto bituminoso, ecc)</w:t>
            </w:r>
            <w:r w:rsidR="00AF1591">
              <w:rPr>
                <w:rFonts w:ascii="Allianz Neo" w:hAnsi="Allianz Neo"/>
                <w:color w:val="003781"/>
                <w:sz w:val="18"/>
                <w:szCs w:val="18"/>
              </w:rPr>
              <w:t>.</w:t>
            </w:r>
          </w:p>
        </w:tc>
      </w:tr>
      <w:tr w:rsidR="001352FF" w14:paraId="65B32B26" w14:textId="77777777" w:rsidTr="00AF1591">
        <w:tc>
          <w:tcPr>
            <w:tcW w:w="9629" w:type="dxa"/>
            <w:shd w:val="clear" w:color="auto" w:fill="auto"/>
          </w:tcPr>
          <w:p w14:paraId="62EABEF9" w14:textId="59FF4227" w:rsidR="001352FF" w:rsidRPr="00AF1591" w:rsidRDefault="00C4775D" w:rsidP="00AD1EE9">
            <w:pPr>
              <w:jc w:val="both"/>
              <w:rPr>
                <w:rFonts w:ascii="Allianz Neo" w:hAnsi="Allianz Neo"/>
                <w:color w:val="000000" w:themeColor="text1"/>
              </w:rPr>
            </w:pPr>
            <w:sdt>
              <w:sdtPr>
                <w:rPr>
                  <w:rFonts w:ascii="Allianz Neo" w:hAnsi="Allianz Neo"/>
                  <w:color w:val="000000" w:themeColor="text1"/>
                </w:rPr>
                <w:id w:val="25839652"/>
                <w14:checkbox>
                  <w14:checked w14:val="0"/>
                  <w14:checkedState w14:val="2612" w14:font="MS Gothic"/>
                  <w14:uncheckedState w14:val="2610" w14:font="MS Gothic"/>
                </w14:checkbox>
              </w:sdtPr>
              <w:sdtEndPr/>
              <w:sdtContent>
                <w:r w:rsidR="00A03DFD"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 xml:space="preserve">A. </w:t>
            </w:r>
            <w:r w:rsidR="001352FF" w:rsidRPr="00AF1591">
              <w:rPr>
                <w:rFonts w:ascii="Allianz Neo" w:hAnsi="Allianz Neo"/>
                <w:color w:val="000000" w:themeColor="text1"/>
              </w:rPr>
              <w:t>Assente</w:t>
            </w:r>
          </w:p>
          <w:p w14:paraId="62AD4D24" w14:textId="3099C69C" w:rsidR="001352FF" w:rsidRPr="00AF1591" w:rsidRDefault="00C4775D" w:rsidP="00AD1EE9">
            <w:pPr>
              <w:jc w:val="both"/>
              <w:rPr>
                <w:rFonts w:ascii="Allianz Neo" w:hAnsi="Allianz Neo"/>
                <w:color w:val="000000" w:themeColor="text1"/>
              </w:rPr>
            </w:pPr>
            <w:sdt>
              <w:sdtPr>
                <w:rPr>
                  <w:rFonts w:ascii="Allianz Neo" w:hAnsi="Allianz Neo"/>
                  <w:color w:val="000000" w:themeColor="text1"/>
                </w:rPr>
                <w:id w:val="-273012630"/>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B. Prevede pulizia dell’area prima dell’inizio dei lavori, verifica di compilazione e controlli formali al termine dei lavori per un tempo definito</w:t>
            </w:r>
            <w:r w:rsidR="001352FF" w:rsidRPr="00AF1591">
              <w:rPr>
                <w:rFonts w:ascii="Allianz Neo" w:hAnsi="Allianz Neo"/>
                <w:color w:val="000000" w:themeColor="text1"/>
              </w:rPr>
              <w:tab/>
            </w:r>
          </w:p>
          <w:p w14:paraId="2D75537E" w14:textId="16650C7E" w:rsidR="001352FF" w:rsidRPr="00AF1591" w:rsidRDefault="00C4775D" w:rsidP="00AD1EE9">
            <w:pPr>
              <w:jc w:val="both"/>
              <w:rPr>
                <w:rFonts w:ascii="Allianz Neo" w:hAnsi="Allianz Neo"/>
                <w:color w:val="000000" w:themeColor="text1"/>
              </w:rPr>
            </w:pPr>
            <w:sdt>
              <w:sdtPr>
                <w:rPr>
                  <w:rFonts w:ascii="Allianz Neo" w:hAnsi="Allianz Neo"/>
                  <w:color w:val="000000" w:themeColor="text1"/>
                </w:rPr>
                <w:id w:val="-1312564691"/>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 xml:space="preserve">C. </w:t>
            </w:r>
            <w:r w:rsidR="001352FF" w:rsidRPr="00AF1591">
              <w:rPr>
                <w:rFonts w:ascii="Allianz Neo" w:hAnsi="Allianz Neo"/>
                <w:color w:val="000000" w:themeColor="text1"/>
              </w:rPr>
              <w:t>Prevede pulizia e messa in sicurezza dell’area prima dell’inizio dei lavori e verifica di corretta compilazione</w:t>
            </w:r>
          </w:p>
          <w:p w14:paraId="0910D474" w14:textId="3D9CEBA1" w:rsidR="001352FF" w:rsidRDefault="00C4775D" w:rsidP="00AD1EE9">
            <w:pPr>
              <w:jc w:val="both"/>
              <w:rPr>
                <w:rFonts w:ascii="Allianz Sans Light" w:hAnsi="Allianz Sans Light"/>
              </w:rPr>
            </w:pPr>
            <w:sdt>
              <w:sdtPr>
                <w:rPr>
                  <w:rFonts w:ascii="Allianz Neo" w:hAnsi="Allianz Neo"/>
                  <w:color w:val="000000" w:themeColor="text1"/>
                </w:rPr>
                <w:id w:val="1623197676"/>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D. Prevede pulizia e messa in sicurezza dell’area prima dell’inizio dei lavori</w:t>
            </w:r>
            <w:r w:rsidR="001352FF">
              <w:rPr>
                <w:rFonts w:ascii="Allianz Sans Light" w:hAnsi="Allianz Sans Light"/>
              </w:rPr>
              <w:tab/>
            </w:r>
          </w:p>
        </w:tc>
      </w:tr>
      <w:bookmarkEnd w:id="30"/>
    </w:tbl>
    <w:p w14:paraId="60A07931" w14:textId="73446977" w:rsidR="004C3D25" w:rsidRDefault="004C3D25" w:rsidP="00D73A20">
      <w:pPr>
        <w:jc w:val="both"/>
        <w:rPr>
          <w:rFonts w:ascii="Allianz Sans Light" w:hAnsi="Allianz Sans Light"/>
        </w:rPr>
      </w:pPr>
    </w:p>
    <w:p w14:paraId="228EE920" w14:textId="77777777" w:rsidR="004C3D25" w:rsidRDefault="004C3D25">
      <w:pPr>
        <w:rPr>
          <w:rFonts w:ascii="Allianz Sans Light" w:hAnsi="Allianz Sans Light"/>
        </w:rPr>
      </w:pPr>
      <w:r>
        <w:rPr>
          <w:rFonts w:ascii="Allianz Sans Light" w:hAnsi="Allianz Sans Light"/>
        </w:rPr>
        <w:br w:type="page"/>
      </w:r>
    </w:p>
    <w:p w14:paraId="21871124" w14:textId="55971ED8" w:rsidR="001352FF" w:rsidRDefault="001352FF"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8836AC" w14:paraId="68B77C2B" w14:textId="77777777" w:rsidTr="00AF1591">
        <w:tc>
          <w:tcPr>
            <w:tcW w:w="9629" w:type="dxa"/>
            <w:tcBorders>
              <w:bottom w:val="single" w:sz="6" w:space="0" w:color="003781"/>
            </w:tcBorders>
            <w:shd w:val="clear" w:color="auto" w:fill="auto"/>
          </w:tcPr>
          <w:p w14:paraId="58A262DC" w14:textId="3C5476B9" w:rsidR="001352FF" w:rsidRPr="00AF1591" w:rsidRDefault="00AF1591" w:rsidP="00AF1591">
            <w:pPr>
              <w:rPr>
                <w:rFonts w:ascii="Allianz Neo" w:hAnsi="Allianz Neo"/>
                <w:b/>
                <w:bCs/>
                <w:color w:val="003781"/>
              </w:rPr>
            </w:pPr>
            <w:bookmarkStart w:id="31" w:name="_Hlk98424446"/>
            <w:r w:rsidRPr="00AF1591">
              <w:rPr>
                <w:rFonts w:ascii="Allianz Neo" w:hAnsi="Allianz Neo"/>
                <w:b/>
                <w:bCs/>
                <w:color w:val="003781"/>
              </w:rPr>
              <w:t>P.4</w:t>
            </w:r>
            <w:r>
              <w:rPr>
                <w:rFonts w:ascii="Allianz Neo" w:hAnsi="Allianz Neo"/>
                <w:b/>
                <w:bCs/>
                <w:color w:val="003781"/>
              </w:rPr>
              <w:t xml:space="preserve"> </w:t>
            </w:r>
            <w:r w:rsidRPr="00AF1591">
              <w:rPr>
                <w:rFonts w:ascii="Allianz Neo" w:hAnsi="Allianz Neo"/>
                <w:b/>
                <w:bCs/>
                <w:color w:val="003781"/>
              </w:rPr>
              <w:t>STOCCAGGIO ESTERNO DI MATERIALI COMBUSTIBILI</w:t>
            </w:r>
          </w:p>
        </w:tc>
      </w:tr>
      <w:tr w:rsidR="001352FF" w:rsidRPr="00EE1457" w14:paraId="0420B60A" w14:textId="77777777" w:rsidTr="00AF1591">
        <w:tc>
          <w:tcPr>
            <w:tcW w:w="9629" w:type="dxa"/>
            <w:tcBorders>
              <w:top w:val="single" w:sz="6" w:space="0" w:color="003781"/>
            </w:tcBorders>
            <w:shd w:val="clear" w:color="auto" w:fill="DFEFF2"/>
          </w:tcPr>
          <w:p w14:paraId="62236D30" w14:textId="77777777" w:rsidR="001352FF" w:rsidRPr="00AF1591" w:rsidRDefault="00C4775D" w:rsidP="00AD1EE9">
            <w:pPr>
              <w:jc w:val="both"/>
              <w:rPr>
                <w:rFonts w:ascii="Allianz Neo" w:hAnsi="Allianz Neo"/>
                <w:color w:val="003781"/>
                <w:sz w:val="18"/>
                <w:szCs w:val="18"/>
              </w:rPr>
            </w:pPr>
            <w:sdt>
              <w:sdtPr>
                <w:rPr>
                  <w:rFonts w:ascii="Allianz Neo" w:hAnsi="Allianz Neo"/>
                  <w:b/>
                  <w:bCs/>
                  <w:color w:val="003781"/>
                  <w:sz w:val="18"/>
                  <w:szCs w:val="18"/>
                </w:rPr>
                <w:id w:val="-4138012"/>
                <w14:checkbox>
                  <w14:checked w14:val="0"/>
                  <w14:checkedState w14:val="2612" w14:font="MS Gothic"/>
                  <w14:uncheckedState w14:val="2610" w14:font="MS Gothic"/>
                </w14:checkbox>
              </w:sdtPr>
              <w:sdtEndPr/>
              <w:sdtContent>
                <w:r w:rsidR="001352FF" w:rsidRPr="00AF1591">
                  <w:rPr>
                    <w:rFonts w:ascii="Allianz Neo" w:hAnsi="Allianz Neo"/>
                    <w:b/>
                    <w:bCs/>
                    <w:color w:val="003781"/>
                    <w:sz w:val="18"/>
                    <w:szCs w:val="18"/>
                  </w:rPr>
                  <w:t>I</w:t>
                </w:r>
              </w:sdtContent>
            </w:sdt>
            <w:r w:rsidR="001352FF" w:rsidRPr="00AF1591">
              <w:rPr>
                <w:rFonts w:ascii="Allianz Neo" w:hAnsi="Allianz Neo"/>
                <w:b/>
                <w:bCs/>
                <w:color w:val="003781"/>
                <w:sz w:val="18"/>
                <w:szCs w:val="18"/>
              </w:rPr>
              <w:t>l deposito esterno di materiali combustibili</w:t>
            </w:r>
            <w:r w:rsidR="001352FF" w:rsidRPr="00AF1591">
              <w:rPr>
                <w:rFonts w:ascii="Allianz Neo" w:hAnsi="Allianz Neo"/>
                <w:color w:val="003781"/>
                <w:sz w:val="18"/>
                <w:szCs w:val="18"/>
              </w:rPr>
              <w:t xml:space="preserve"> quali pallet in legno, cassoni in materiale plastico ed in generale contenitori e materiali a supporto della produzione vengono spesso depositati temporaneamente nelle aree esterne. Considerare anche la presenza di questa tipologia di stoccaggio nella compilazione del questionario.</w:t>
            </w:r>
          </w:p>
        </w:tc>
      </w:tr>
      <w:tr w:rsidR="00905B43" w14:paraId="33532932" w14:textId="77777777" w:rsidTr="00AF1591">
        <w:tc>
          <w:tcPr>
            <w:tcW w:w="9629" w:type="dxa"/>
            <w:shd w:val="clear" w:color="auto" w:fill="auto"/>
          </w:tcPr>
          <w:p w14:paraId="51AA979A" w14:textId="77777777" w:rsidR="00AF1591" w:rsidRDefault="00C4775D" w:rsidP="00905B43">
            <w:pPr>
              <w:jc w:val="both"/>
              <w:rPr>
                <w:rFonts w:ascii="Allianz Neo" w:hAnsi="Allianz Neo"/>
                <w:color w:val="000000" w:themeColor="text1"/>
              </w:rPr>
            </w:pPr>
            <w:sdt>
              <w:sdtPr>
                <w:rPr>
                  <w:rFonts w:ascii="Allianz Neo" w:hAnsi="Allianz Neo"/>
                  <w:color w:val="000000" w:themeColor="text1"/>
                </w:rPr>
                <w:id w:val="707996705"/>
                <w14:checkbox>
                  <w14:checked w14:val="0"/>
                  <w14:checkedState w14:val="2612" w14:font="MS Gothic"/>
                  <w14:uncheckedState w14:val="2610" w14:font="MS Gothic"/>
                </w14:checkbox>
              </w:sdtPr>
              <w:sdtEndPr/>
              <w:sdtContent>
                <w:r w:rsidR="0010207C"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A. Assente</w:t>
            </w:r>
          </w:p>
          <w:p w14:paraId="371D17AA" w14:textId="77777777" w:rsidR="00AF1591" w:rsidRDefault="00C4775D" w:rsidP="00905B43">
            <w:pPr>
              <w:jc w:val="both"/>
              <w:rPr>
                <w:rFonts w:ascii="Allianz Neo" w:hAnsi="Allianz Neo"/>
                <w:color w:val="000000" w:themeColor="text1"/>
              </w:rPr>
            </w:pPr>
            <w:sdt>
              <w:sdtPr>
                <w:rPr>
                  <w:rFonts w:ascii="Allianz Neo" w:hAnsi="Allianz Neo"/>
                  <w:color w:val="000000" w:themeColor="text1"/>
                </w:rPr>
                <w:id w:val="-973208864"/>
                <w14:checkbox>
                  <w14:checked w14:val="0"/>
                  <w14:checkedState w14:val="2612" w14:font="MS Gothic"/>
                  <w14:uncheckedState w14:val="2610" w14:font="MS Gothic"/>
                </w14:checkbox>
              </w:sdtPr>
              <w:sdtEndPr/>
              <w:sdtContent>
                <w:r w:rsidR="00905B43"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B. A distanza &gt;20 metri dai fabbricati</w:t>
            </w:r>
            <w:r w:rsidR="00905B43" w:rsidRPr="00AF1591">
              <w:rPr>
                <w:rFonts w:ascii="Allianz Neo" w:hAnsi="Allianz Neo"/>
                <w:color w:val="000000" w:themeColor="text1"/>
              </w:rPr>
              <w:tab/>
            </w:r>
          </w:p>
          <w:p w14:paraId="1EEFBC3A" w14:textId="737A64BC" w:rsidR="00AF1591" w:rsidRDefault="00C4775D" w:rsidP="00905B43">
            <w:pPr>
              <w:jc w:val="both"/>
              <w:rPr>
                <w:rFonts w:ascii="Allianz Neo" w:hAnsi="Allianz Neo"/>
                <w:color w:val="000000" w:themeColor="text1"/>
              </w:rPr>
            </w:pPr>
            <w:sdt>
              <w:sdtPr>
                <w:rPr>
                  <w:rFonts w:ascii="Allianz Neo" w:hAnsi="Allianz Neo"/>
                  <w:color w:val="000000" w:themeColor="text1"/>
                </w:rPr>
                <w:id w:val="1119189504"/>
                <w14:checkbox>
                  <w14:checked w14:val="0"/>
                  <w14:checkedState w14:val="2612" w14:font="MS Gothic"/>
                  <w14:uncheckedState w14:val="2610" w14:font="MS Gothic"/>
                </w14:checkbox>
              </w:sdtPr>
              <w:sdtEndPr/>
              <w:sdtContent>
                <w:r w:rsidR="00905B43"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C. A distanza &lt;20 metri dai fabbricati</w:t>
            </w:r>
          </w:p>
          <w:p w14:paraId="3450B0E0" w14:textId="77777777" w:rsidR="00AF1591" w:rsidRDefault="00C4775D" w:rsidP="00905B43">
            <w:pPr>
              <w:jc w:val="both"/>
              <w:rPr>
                <w:rFonts w:ascii="Allianz Neo" w:hAnsi="Allianz Neo"/>
                <w:color w:val="000000" w:themeColor="text1"/>
              </w:rPr>
            </w:pPr>
            <w:sdt>
              <w:sdtPr>
                <w:rPr>
                  <w:rFonts w:ascii="Allianz Neo" w:hAnsi="Allianz Neo"/>
                  <w:color w:val="000000" w:themeColor="text1"/>
                </w:rPr>
                <w:id w:val="-1221128345"/>
                <w14:checkbox>
                  <w14:checked w14:val="0"/>
                  <w14:checkedState w14:val="2612" w14:font="MS Gothic"/>
                  <w14:uncheckedState w14:val="2610" w14:font="MS Gothic"/>
                </w14:checkbox>
              </w:sdtPr>
              <w:sdtEndPr/>
              <w:sdtContent>
                <w:r w:rsidR="00D94612" w:rsidRPr="00AF1591">
                  <w:rPr>
                    <w:rFonts w:ascii="Allianz Neo" w:hAnsi="Allianz Neo" w:hint="eastAsia"/>
                    <w:color w:val="000000" w:themeColor="text1"/>
                  </w:rPr>
                  <w:t>☐</w:t>
                </w:r>
              </w:sdtContent>
            </w:sdt>
            <w:r w:rsidR="00905B43" w:rsidRPr="00AF1591">
              <w:rPr>
                <w:rFonts w:ascii="Allianz Neo" w:hAnsi="Allianz Neo"/>
                <w:color w:val="000000" w:themeColor="text1"/>
              </w:rPr>
              <w:t xml:space="preserve"> D. A distanza &lt;10 metri dai fabbricati  </w:t>
            </w:r>
            <w:r w:rsidR="00AF1591">
              <w:rPr>
                <w:rFonts w:ascii="Allianz Neo" w:hAnsi="Allianz Neo"/>
                <w:color w:val="000000" w:themeColor="text1"/>
              </w:rPr>
              <w:t xml:space="preserve"> </w:t>
            </w:r>
            <w:r w:rsidR="00905B43" w:rsidRPr="00AF1591">
              <w:rPr>
                <w:rFonts w:ascii="Allianz Neo" w:hAnsi="Allianz Neo"/>
                <w:color w:val="000000" w:themeColor="text1"/>
              </w:rPr>
              <w:t xml:space="preserve"> </w:t>
            </w:r>
            <w:r w:rsidR="00905B43" w:rsidRPr="00AF1591">
              <w:rPr>
                <w:rFonts w:ascii="Allianz Neo" w:hAnsi="Allianz Neo"/>
                <w:color w:val="000000" w:themeColor="text1"/>
              </w:rPr>
              <w:tab/>
            </w:r>
          </w:p>
          <w:p w14:paraId="37E6FBB5" w14:textId="39776454" w:rsidR="00905B43" w:rsidRPr="00AF1591" w:rsidRDefault="00C4775D" w:rsidP="00905B43">
            <w:pPr>
              <w:jc w:val="both"/>
              <w:rPr>
                <w:rFonts w:ascii="Allianz Neo" w:hAnsi="Allianz Neo"/>
                <w:color w:val="000000" w:themeColor="text1"/>
              </w:rPr>
            </w:pPr>
            <w:sdt>
              <w:sdtPr>
                <w:rPr>
                  <w:rFonts w:ascii="Allianz Neo" w:hAnsi="Allianz Neo"/>
                  <w:color w:val="000000" w:themeColor="text1"/>
                </w:rPr>
                <w:id w:val="599377508"/>
                <w14:checkbox>
                  <w14:checked w14:val="0"/>
                  <w14:checkedState w14:val="2612" w14:font="MS Gothic"/>
                  <w14:uncheckedState w14:val="2610" w14:font="MS Gothic"/>
                </w14:checkbox>
              </w:sdtPr>
              <w:sdtEndPr/>
              <w:sdtContent>
                <w:r w:rsidR="00905B43" w:rsidRPr="00AF1591">
                  <w:rPr>
                    <w:rFonts w:ascii="Allianz Neo" w:hAnsi="Allianz Neo" w:hint="eastAsia"/>
                    <w:color w:val="000000" w:themeColor="text1"/>
                  </w:rPr>
                  <w:t>☐</w:t>
                </w:r>
              </w:sdtContent>
            </w:sdt>
            <w:r w:rsidR="00905B43" w:rsidRPr="00AF1591">
              <w:rPr>
                <w:rFonts w:ascii="Allianz Neo" w:hAnsi="Allianz Neo"/>
                <w:color w:val="000000" w:themeColor="text1"/>
              </w:rPr>
              <w:t xml:space="preserve"> E. Adiacente ai fabbricati</w:t>
            </w:r>
            <w:r w:rsidR="00905B43">
              <w:rPr>
                <w:rFonts w:ascii="Allianz Sans Light" w:hAnsi="Allianz Sans Light"/>
              </w:rPr>
              <w:t xml:space="preserve"> </w:t>
            </w:r>
          </w:p>
        </w:tc>
      </w:tr>
      <w:bookmarkEnd w:id="31"/>
    </w:tbl>
    <w:p w14:paraId="585F1E9A" w14:textId="2A44F2FF" w:rsidR="006739E9" w:rsidRPr="006D01D9" w:rsidRDefault="006739E9" w:rsidP="005A1B2B">
      <w:pPr>
        <w:rPr>
          <w:rFonts w:ascii="Allianz Sans Light" w:hAnsi="Allianz Sans Light"/>
          <w:i/>
        </w:rPr>
      </w:pPr>
    </w:p>
    <w:tbl>
      <w:tblPr>
        <w:tblpPr w:leftFromText="141" w:rightFromText="141" w:vertAnchor="text" w:horzAnchor="margin" w:tblpY="93"/>
        <w:tblW w:w="5000" w:type="pct"/>
        <w:tblCellMar>
          <w:left w:w="0" w:type="dxa"/>
          <w:right w:w="0" w:type="dxa"/>
        </w:tblCellMar>
        <w:tblLook w:val="0000" w:firstRow="0" w:lastRow="0" w:firstColumn="0" w:lastColumn="0" w:noHBand="0" w:noVBand="0"/>
      </w:tblPr>
      <w:tblGrid>
        <w:gridCol w:w="9639"/>
      </w:tblGrid>
      <w:tr w:rsidR="00905B43" w:rsidRPr="006D01D9" w14:paraId="74C8D29D" w14:textId="77777777" w:rsidTr="005A1B2B">
        <w:trPr>
          <w:cantSplit/>
          <w:trHeight w:val="309"/>
        </w:trPr>
        <w:tc>
          <w:tcPr>
            <w:tcW w:w="5000" w:type="pct"/>
            <w:shd w:val="clear" w:color="auto" w:fill="auto"/>
            <w:vAlign w:val="center"/>
          </w:tcPr>
          <w:p w14:paraId="71C02E9B" w14:textId="07970FA7" w:rsidR="00905B43" w:rsidRPr="00905B43" w:rsidRDefault="005A1B2B" w:rsidP="005A1B2B">
            <w:pPr>
              <w:rPr>
                <w:rFonts w:ascii="Allianz Sans Light" w:hAnsi="Allianz Sans Light"/>
                <w:b/>
              </w:rPr>
            </w:pPr>
            <w:r w:rsidRPr="005A1B2B">
              <w:rPr>
                <w:rFonts w:ascii="Allianz Neo" w:hAnsi="Allianz Neo"/>
                <w:b/>
                <w:color w:val="003781"/>
                <w:sz w:val="24"/>
                <w:szCs w:val="24"/>
              </w:rPr>
              <w:t>Protezioni antincendio</w:t>
            </w:r>
          </w:p>
        </w:tc>
      </w:tr>
    </w:tbl>
    <w:p w14:paraId="7008C431" w14:textId="77777777" w:rsidR="00905B43" w:rsidRDefault="00905B43" w:rsidP="00D3700E">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D3700E" w14:paraId="62F30614" w14:textId="77777777" w:rsidTr="005A1B2B">
        <w:tc>
          <w:tcPr>
            <w:tcW w:w="9630" w:type="dxa"/>
            <w:tcBorders>
              <w:bottom w:val="single" w:sz="6" w:space="0" w:color="003781"/>
            </w:tcBorders>
            <w:shd w:val="clear" w:color="auto" w:fill="auto"/>
          </w:tcPr>
          <w:p w14:paraId="16D776BE" w14:textId="498C2266" w:rsidR="00D3700E" w:rsidRPr="005A1B2B" w:rsidRDefault="005A1B2B" w:rsidP="005A1B2B">
            <w:pPr>
              <w:jc w:val="both"/>
              <w:rPr>
                <w:rStyle w:val="Enfasiintensa"/>
                <w:rFonts w:ascii="Times New Roman" w:hAnsi="Times New Roman"/>
                <w:b w:val="0"/>
                <w:bCs w:val="0"/>
              </w:rPr>
            </w:pPr>
            <w:bookmarkStart w:id="32" w:name="_Hlk98424001"/>
            <w:bookmarkStart w:id="33" w:name="_Hlk98428822"/>
            <w:bookmarkStart w:id="34" w:name="_Hlk98424478"/>
            <w:bookmarkStart w:id="35" w:name="_Hlk98429246"/>
            <w:r w:rsidRPr="005A1B2B">
              <w:rPr>
                <w:rFonts w:ascii="Allianz Neo" w:hAnsi="Allianz Neo"/>
                <w:b/>
                <w:bCs/>
              </w:rPr>
              <w:t>P</w:t>
            </w:r>
            <w:r w:rsidRPr="005A1B2B">
              <w:rPr>
                <w:rFonts w:ascii="Allianz Neo" w:hAnsi="Allianz Neo"/>
                <w:b/>
                <w:bCs/>
                <w:color w:val="003781"/>
              </w:rPr>
              <w:t>.5 SPRINKLER</w:t>
            </w:r>
            <w:r w:rsidR="00D3700E" w:rsidRPr="005A1B2B">
              <w:rPr>
                <w:rFonts w:ascii="Allianz Neo" w:hAnsi="Allianz Neo"/>
                <w:b/>
                <w:bCs/>
                <w:color w:val="003781"/>
              </w:rPr>
              <w:tab/>
            </w:r>
            <w:r w:rsidR="00D3700E" w:rsidRPr="005A1B2B">
              <w:rPr>
                <w:rFonts w:ascii="Allianz Neo" w:hAnsi="Allianz Neo"/>
                <w:b/>
                <w:bCs/>
                <w:color w:val="003781"/>
              </w:rPr>
              <w:tab/>
            </w:r>
            <w:r w:rsidR="00D3700E" w:rsidRPr="005A1B2B">
              <w:rPr>
                <w:b/>
                <w:bCs/>
              </w:rPr>
              <w:tab/>
            </w:r>
            <w:r w:rsidR="00D3700E" w:rsidRPr="005A1B2B">
              <w:rPr>
                <w:b/>
                <w:bCs/>
              </w:rPr>
              <w:tab/>
            </w:r>
            <w:r w:rsidR="00D3700E" w:rsidRPr="005A1B2B">
              <w:rPr>
                <w:b/>
                <w:bCs/>
              </w:rPr>
              <w:tab/>
            </w:r>
          </w:p>
        </w:tc>
      </w:tr>
      <w:tr w:rsidR="00D3700E" w14:paraId="60ADE3D3" w14:textId="77777777" w:rsidTr="005A1B2B">
        <w:tc>
          <w:tcPr>
            <w:tcW w:w="9630" w:type="dxa"/>
            <w:tcBorders>
              <w:top w:val="single" w:sz="6" w:space="0" w:color="003781"/>
            </w:tcBorders>
            <w:shd w:val="clear" w:color="auto" w:fill="DFEFF2"/>
          </w:tcPr>
          <w:p w14:paraId="0688E859" w14:textId="77777777" w:rsidR="00D3700E" w:rsidRPr="005A1B2B" w:rsidRDefault="00D3700E" w:rsidP="008E2844">
            <w:pPr>
              <w:jc w:val="both"/>
              <w:rPr>
                <w:rFonts w:ascii="Allianz Neo" w:hAnsi="Allianz Neo"/>
                <w:color w:val="003781"/>
                <w:sz w:val="18"/>
                <w:szCs w:val="18"/>
              </w:rPr>
            </w:pPr>
            <w:r w:rsidRPr="005A1B2B">
              <w:rPr>
                <w:rFonts w:ascii="Allianz Neo" w:hAnsi="Allianz Neo"/>
                <w:color w:val="003781"/>
                <w:sz w:val="18"/>
                <w:szCs w:val="18"/>
              </w:rPr>
              <w:t xml:space="preserve">Lo sprinkler è generalmente </w:t>
            </w:r>
            <w:r w:rsidRPr="005A1B2B">
              <w:rPr>
                <w:rFonts w:ascii="Allianz Neo" w:hAnsi="Allianz Neo"/>
                <w:b/>
                <w:bCs/>
                <w:color w:val="003781"/>
                <w:sz w:val="18"/>
                <w:szCs w:val="18"/>
              </w:rPr>
              <w:t>un sistema automatico di estinzione a pioggia</w:t>
            </w:r>
            <w:r w:rsidRPr="005A1B2B">
              <w:rPr>
                <w:rFonts w:ascii="Allianz Neo" w:hAnsi="Allianz Neo"/>
                <w:color w:val="003781"/>
                <w:sz w:val="18"/>
                <w:szCs w:val="18"/>
              </w:rPr>
              <w:t>. Per la compilazione di questa sezione si dovranno considerare alla stregua di impianti sprinkler anche le altre tipologie di sistemi automatici di controllo/estinzione degli incendi (impianti a saturazione, impianti a diluvio, impianti a schiuma, ecc.)</w:t>
            </w:r>
          </w:p>
          <w:p w14:paraId="203D09CE" w14:textId="4D46539B" w:rsidR="00FC3B87" w:rsidRDefault="00FC3B87" w:rsidP="008E2844">
            <w:pPr>
              <w:jc w:val="both"/>
            </w:pPr>
            <w:r w:rsidRPr="005A1B2B">
              <w:rPr>
                <w:rFonts w:ascii="Allianz Neo" w:hAnsi="Allianz Neo"/>
                <w:color w:val="003781"/>
                <w:sz w:val="18"/>
                <w:szCs w:val="18"/>
              </w:rPr>
              <w:t>Secondo la normativa italiana, la progettazione, l’installazione e la manutenzione degli impianti sprinkler possono essere eseguite secondo differenti standard. I più utilizzati in Italia sono UNI EN (standard europeo) e NFPA (standard americano redatto dalla National Fire Protection Association).</w:t>
            </w:r>
          </w:p>
        </w:tc>
      </w:tr>
      <w:tr w:rsidR="00D3700E" w14:paraId="42D768DA" w14:textId="77777777" w:rsidTr="005A1B2B">
        <w:tc>
          <w:tcPr>
            <w:tcW w:w="9630" w:type="dxa"/>
            <w:shd w:val="clear" w:color="auto" w:fill="auto"/>
          </w:tcPr>
          <w:p w14:paraId="0A09F424" w14:textId="42E31627" w:rsidR="00D3700E" w:rsidRPr="005A1B2B" w:rsidRDefault="00C4775D" w:rsidP="005A1B2B">
            <w:pPr>
              <w:rPr>
                <w:rFonts w:ascii="Allianz Neo" w:hAnsi="Allianz Neo"/>
                <w:color w:val="000000" w:themeColor="text1"/>
              </w:rPr>
            </w:pPr>
            <w:sdt>
              <w:sdtPr>
                <w:rPr>
                  <w:rFonts w:ascii="Allianz Neo" w:hAnsi="Allianz Neo"/>
                  <w:color w:val="000000" w:themeColor="text1"/>
                </w:rPr>
                <w:id w:val="1589809718"/>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A.</w:t>
            </w:r>
            <w:r w:rsidR="005A1B2B">
              <w:rPr>
                <w:rFonts w:ascii="Allianz Neo" w:hAnsi="Allianz Neo"/>
                <w:color w:val="000000" w:themeColor="text1"/>
              </w:rPr>
              <w:t xml:space="preserve"> </w:t>
            </w:r>
            <w:r w:rsidR="00D3700E" w:rsidRPr="005A1B2B">
              <w:rPr>
                <w:rFonts w:ascii="Allianz Neo" w:hAnsi="Allianz Neo"/>
                <w:color w:val="000000" w:themeColor="text1"/>
              </w:rPr>
              <w:t>Non sono presenti sistemi automatici di spegnimento sprinkler</w:t>
            </w:r>
          </w:p>
          <w:p w14:paraId="3AE7BE6D" w14:textId="6B194118" w:rsidR="00D3700E" w:rsidRPr="005A1B2B" w:rsidRDefault="00C4775D" w:rsidP="005A1B2B">
            <w:pPr>
              <w:rPr>
                <w:rFonts w:ascii="Allianz Neo" w:hAnsi="Allianz Neo"/>
                <w:color w:val="000000" w:themeColor="text1"/>
              </w:rPr>
            </w:pPr>
            <w:sdt>
              <w:sdtPr>
                <w:rPr>
                  <w:rFonts w:ascii="Allianz Neo" w:hAnsi="Allianz Neo"/>
                  <w:color w:val="000000" w:themeColor="text1"/>
                </w:rPr>
                <w:id w:val="-987400060"/>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5A1B2B">
              <w:rPr>
                <w:rFonts w:ascii="Allianz Neo" w:hAnsi="Allianz Neo"/>
                <w:color w:val="000000" w:themeColor="text1"/>
              </w:rPr>
              <w:t xml:space="preserve"> </w:t>
            </w:r>
            <w:r w:rsidR="00905B43" w:rsidRPr="005A1B2B">
              <w:rPr>
                <w:rFonts w:ascii="Allianz Neo" w:hAnsi="Allianz Neo"/>
                <w:color w:val="000000" w:themeColor="text1"/>
              </w:rPr>
              <w:t>B.</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standard NFPA a protezione del 100% dell’area sviluppata dello stabilimento</w:t>
            </w:r>
          </w:p>
          <w:p w14:paraId="67814206" w14:textId="6D15743D" w:rsidR="00D3700E" w:rsidRPr="005A1B2B" w:rsidRDefault="00C4775D" w:rsidP="005A1B2B">
            <w:pPr>
              <w:rPr>
                <w:rFonts w:ascii="Allianz Neo" w:hAnsi="Allianz Neo"/>
                <w:color w:val="000000" w:themeColor="text1"/>
              </w:rPr>
            </w:pPr>
            <w:sdt>
              <w:sdtPr>
                <w:rPr>
                  <w:rFonts w:ascii="Allianz Neo" w:hAnsi="Allianz Neo"/>
                  <w:color w:val="000000" w:themeColor="text1"/>
                </w:rPr>
                <w:id w:val="-789892570"/>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C.</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normativa UNI a protezione del 100% dell’area sviluppata dello stabilimento</w:t>
            </w:r>
          </w:p>
          <w:p w14:paraId="64CEC5A1" w14:textId="2F04FAC7" w:rsidR="00D3700E" w:rsidRPr="005A1B2B" w:rsidRDefault="00C4775D" w:rsidP="005A1B2B">
            <w:pPr>
              <w:rPr>
                <w:rFonts w:ascii="Allianz Neo" w:hAnsi="Allianz Neo"/>
                <w:color w:val="000000" w:themeColor="text1"/>
              </w:rPr>
            </w:pPr>
            <w:sdt>
              <w:sdtPr>
                <w:rPr>
                  <w:rFonts w:ascii="Allianz Neo" w:hAnsi="Allianz Neo"/>
                  <w:color w:val="000000" w:themeColor="text1"/>
                </w:rPr>
                <w:id w:val="-1866513971"/>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D.</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standard NFPA a protezione delle sole aree a rischio o con elevato carico di incendio</w:t>
            </w:r>
          </w:p>
          <w:p w14:paraId="6B80AF71" w14:textId="6B121037" w:rsidR="00D3700E" w:rsidRDefault="00C4775D" w:rsidP="005A1B2B">
            <w:sdt>
              <w:sdtPr>
                <w:rPr>
                  <w:rFonts w:ascii="Allianz Neo" w:hAnsi="Allianz Neo"/>
                  <w:color w:val="000000" w:themeColor="text1"/>
                </w:rPr>
                <w:id w:val="1032389856"/>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E.</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normativa UNI a protezione delle sole aree a rischio o con elevato carico di incendio</w:t>
            </w:r>
          </w:p>
        </w:tc>
      </w:tr>
      <w:bookmarkEnd w:id="32"/>
    </w:tbl>
    <w:p w14:paraId="1ABF51CC" w14:textId="77777777" w:rsidR="00D3700E" w:rsidRDefault="00D3700E" w:rsidP="5976B5EB">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5A1B2B" w14:paraId="73ACA255" w14:textId="7F6288D9" w:rsidTr="005A1B2B">
        <w:tc>
          <w:tcPr>
            <w:tcW w:w="9630" w:type="dxa"/>
            <w:tcBorders>
              <w:bottom w:val="single" w:sz="6" w:space="0" w:color="003781"/>
            </w:tcBorders>
          </w:tcPr>
          <w:p w14:paraId="0C4361D8" w14:textId="75AF425D" w:rsidR="005A1B2B" w:rsidRPr="005A1B2B" w:rsidRDefault="005A1B2B" w:rsidP="005A1B2B">
            <w:pPr>
              <w:jc w:val="both"/>
              <w:rPr>
                <w:rStyle w:val="Enfasiintensa"/>
                <w:rFonts w:ascii="Times New Roman" w:hAnsi="Times New Roman"/>
                <w:b w:val="0"/>
                <w:bCs w:val="0"/>
              </w:rPr>
            </w:pPr>
            <w:bookmarkStart w:id="36" w:name="_Hlk98423984"/>
            <w:r w:rsidRPr="005A1B2B">
              <w:rPr>
                <w:rFonts w:ascii="Allianz Neo" w:hAnsi="Allianz Neo"/>
                <w:b/>
                <w:bCs/>
                <w:color w:val="003781"/>
              </w:rPr>
              <w:t>P.6 RIVELAZIONE INCENDI</w:t>
            </w:r>
            <w:r w:rsidRPr="005A1B2B">
              <w:rPr>
                <w:rFonts w:ascii="Allianz Neo" w:hAnsi="Allianz Neo"/>
                <w:b/>
                <w:bCs/>
                <w:color w:val="003781"/>
              </w:rPr>
              <w:tab/>
            </w:r>
            <w:r w:rsidRPr="005A1B2B">
              <w:rPr>
                <w:b/>
                <w:bCs/>
                <w:color w:val="0070C0"/>
              </w:rPr>
              <w:tab/>
            </w:r>
            <w:r w:rsidRPr="005A1B2B">
              <w:rPr>
                <w:b/>
                <w:bCs/>
                <w:color w:val="0070C0"/>
              </w:rPr>
              <w:tab/>
            </w:r>
            <w:r w:rsidRPr="005A1B2B">
              <w:rPr>
                <w:b/>
                <w:bCs/>
                <w:color w:val="0070C0"/>
              </w:rPr>
              <w:tab/>
            </w:r>
            <w:r w:rsidRPr="005A1B2B">
              <w:rPr>
                <w:b/>
                <w:bCs/>
                <w:color w:val="0070C0"/>
              </w:rPr>
              <w:tab/>
            </w:r>
          </w:p>
        </w:tc>
      </w:tr>
      <w:tr w:rsidR="005A1B2B" w14:paraId="5DCE871F" w14:textId="76794B41" w:rsidTr="005A1B2B">
        <w:tc>
          <w:tcPr>
            <w:tcW w:w="9630" w:type="dxa"/>
            <w:tcBorders>
              <w:top w:val="single" w:sz="6" w:space="0" w:color="003781"/>
            </w:tcBorders>
            <w:shd w:val="clear" w:color="auto" w:fill="DFEFF2"/>
          </w:tcPr>
          <w:p w14:paraId="41A008E9" w14:textId="413BC896" w:rsidR="005A1B2B" w:rsidRPr="005A1B2B" w:rsidRDefault="005A1B2B" w:rsidP="51355FBF">
            <w:pPr>
              <w:jc w:val="both"/>
              <w:rPr>
                <w:rFonts w:ascii="Allianz Neo" w:hAnsi="Allianz Neo"/>
                <w:color w:val="003781"/>
                <w:sz w:val="18"/>
                <w:szCs w:val="18"/>
              </w:rPr>
            </w:pPr>
            <w:r w:rsidRPr="005A1B2B">
              <w:rPr>
                <w:rFonts w:ascii="Allianz Neo" w:hAnsi="Allianz Neo"/>
                <w:color w:val="003781"/>
                <w:sz w:val="18"/>
                <w:szCs w:val="18"/>
              </w:rPr>
              <w:t>I sistemi di rivelazione antincendio possono essere:</w:t>
            </w:r>
          </w:p>
          <w:p w14:paraId="7C65B53B" w14:textId="4D7746F4" w:rsidR="005A1B2B" w:rsidRPr="005A1B2B" w:rsidRDefault="005A1B2B" w:rsidP="005A1B2B">
            <w:pPr>
              <w:pStyle w:val="Paragrafoelenco"/>
              <w:numPr>
                <w:ilvl w:val="0"/>
                <w:numId w:val="44"/>
              </w:numPr>
              <w:ind w:left="357" w:hanging="357"/>
              <w:jc w:val="both"/>
              <w:rPr>
                <w:rFonts w:ascii="Allianz Neo" w:hAnsi="Allianz Neo"/>
                <w:color w:val="003781"/>
                <w:sz w:val="18"/>
                <w:szCs w:val="18"/>
              </w:rPr>
            </w:pPr>
            <w:r w:rsidRPr="005A1B2B">
              <w:rPr>
                <w:rFonts w:ascii="Allianz Neo" w:hAnsi="Allianz Neo"/>
                <w:b/>
                <w:bCs/>
                <w:color w:val="003781"/>
                <w:sz w:val="18"/>
                <w:szCs w:val="18"/>
              </w:rPr>
              <w:t>Manuali:</w:t>
            </w:r>
            <w:r w:rsidRPr="005A1B2B">
              <w:rPr>
                <w:rFonts w:ascii="Allianz Neo" w:hAnsi="Allianz Neo"/>
                <w:color w:val="003781"/>
                <w:sz w:val="18"/>
                <w:szCs w:val="18"/>
              </w:rPr>
              <w:t xml:space="preserve"> pulsanti manuali per la segnalazione delle emergenze</w:t>
            </w:r>
          </w:p>
          <w:p w14:paraId="4129CA8F" w14:textId="3CA6DDEA" w:rsidR="005A1B2B" w:rsidRDefault="005A1B2B" w:rsidP="005A1B2B">
            <w:pPr>
              <w:pStyle w:val="Paragrafoelenco"/>
              <w:numPr>
                <w:ilvl w:val="0"/>
                <w:numId w:val="44"/>
              </w:numPr>
              <w:ind w:left="357" w:hanging="357"/>
              <w:jc w:val="both"/>
            </w:pPr>
            <w:r w:rsidRPr="005A1B2B">
              <w:rPr>
                <w:rFonts w:ascii="Allianz Neo" w:hAnsi="Allianz Neo"/>
                <w:b/>
                <w:bCs/>
                <w:color w:val="003781"/>
                <w:sz w:val="18"/>
                <w:szCs w:val="18"/>
              </w:rPr>
              <w:t>Automatici:</w:t>
            </w:r>
            <w:r w:rsidRPr="005A1B2B">
              <w:rPr>
                <w:rFonts w:ascii="Allianz Neo" w:hAnsi="Allianz Neo"/>
                <w:color w:val="003781"/>
                <w:sz w:val="18"/>
                <w:szCs w:val="18"/>
              </w:rPr>
              <w:t xml:space="preserve"> rivelatori fumo, rivelatori calore e rivelatori di temperatura di qualsiasi tipologia (sia puntiformi che lineari)</w:t>
            </w:r>
          </w:p>
        </w:tc>
      </w:tr>
      <w:tr w:rsidR="005A1B2B" w14:paraId="1C5FF565" w14:textId="5A28DA63" w:rsidTr="005A1B2B">
        <w:tc>
          <w:tcPr>
            <w:tcW w:w="9630" w:type="dxa"/>
          </w:tcPr>
          <w:p w14:paraId="29F8FE0A" w14:textId="451A1BBB" w:rsidR="005A1B2B" w:rsidRPr="005A1B2B" w:rsidRDefault="00C4775D" w:rsidP="005A1B2B">
            <w:pPr>
              <w:rPr>
                <w:rFonts w:ascii="Allianz Neo" w:hAnsi="Allianz Neo"/>
                <w:color w:val="000000" w:themeColor="text1"/>
              </w:rPr>
            </w:pPr>
            <w:sdt>
              <w:sdtPr>
                <w:rPr>
                  <w:rFonts w:ascii="Allianz Neo" w:hAnsi="Allianz Neo"/>
                  <w:color w:val="000000" w:themeColor="text1"/>
                </w:rPr>
                <w:id w:val="-1613813403"/>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A.</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Assenza di sistemi di rivelazione automatici e di pulsanti manuali per le emergenze  </w:t>
            </w:r>
          </w:p>
          <w:p w14:paraId="2801A286" w14:textId="7EA2C2DA" w:rsidR="005A1B2B" w:rsidRPr="005A1B2B" w:rsidRDefault="00C4775D" w:rsidP="005A1B2B">
            <w:pPr>
              <w:rPr>
                <w:rFonts w:ascii="Allianz Neo" w:hAnsi="Allianz Neo"/>
                <w:color w:val="000000" w:themeColor="text1"/>
              </w:rPr>
            </w:pPr>
            <w:sdt>
              <w:sdtPr>
                <w:rPr>
                  <w:rFonts w:ascii="Allianz Neo" w:hAnsi="Allianz Neo"/>
                  <w:color w:val="000000" w:themeColor="text1"/>
                </w:rPr>
                <w:id w:val="-775708360"/>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B.</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Presenza di sistemi di rivelazione automatici a copertura del 100% della superficie coperta (inclusi locali tecnici)  </w:t>
            </w:r>
          </w:p>
          <w:p w14:paraId="6F9092CA" w14:textId="15A6BC90" w:rsidR="005A1B2B" w:rsidRPr="005A1B2B" w:rsidRDefault="00C4775D" w:rsidP="005A1B2B">
            <w:pPr>
              <w:rPr>
                <w:rFonts w:ascii="Allianz Neo" w:hAnsi="Allianz Neo"/>
                <w:color w:val="000000" w:themeColor="text1"/>
              </w:rPr>
            </w:pPr>
            <w:sdt>
              <w:sdtPr>
                <w:rPr>
                  <w:rFonts w:ascii="Allianz Neo" w:hAnsi="Allianz Neo"/>
                  <w:color w:val="000000" w:themeColor="text1"/>
                </w:rPr>
                <w:id w:val="-72588129"/>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C.</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Presenza di sistemi di rivelazione automatici a copertura delle sole aree a rischio e con elevato carico di incendio (ad esempio magazzini) </w:t>
            </w:r>
          </w:p>
          <w:p w14:paraId="170B5BE5" w14:textId="389C9BCE" w:rsidR="005A1B2B" w:rsidRDefault="00C4775D" w:rsidP="005A1B2B">
            <w:sdt>
              <w:sdtPr>
                <w:rPr>
                  <w:rFonts w:ascii="Allianz Neo" w:hAnsi="Allianz Neo"/>
                  <w:color w:val="000000" w:themeColor="text1"/>
                </w:rPr>
                <w:id w:val="-417789579"/>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D.</w:t>
            </w:r>
            <w:r w:rsidR="005A1B2B">
              <w:rPr>
                <w:rFonts w:ascii="Allianz Neo" w:hAnsi="Allianz Neo"/>
                <w:color w:val="000000" w:themeColor="text1"/>
              </w:rPr>
              <w:t xml:space="preserve"> </w:t>
            </w:r>
            <w:r w:rsidR="005A1B2B" w:rsidRPr="005A1B2B">
              <w:rPr>
                <w:rFonts w:ascii="Allianz Neo" w:hAnsi="Allianz Neo"/>
                <w:color w:val="000000" w:themeColor="text1"/>
              </w:rPr>
              <w:t>Assenza di sistemi di rivelazione automatici, ma presenza di pulsanti manuali per le emergenze</w:t>
            </w:r>
            <w:r w:rsidR="005A1B2B">
              <w:rPr>
                <w:rFonts w:ascii="Allianz Sans Light" w:eastAsia="Allianz Sans Light" w:hAnsi="Allianz Sans Light" w:cs="Allianz Sans Light"/>
              </w:rPr>
              <w:t xml:space="preserve"> </w:t>
            </w:r>
          </w:p>
        </w:tc>
      </w:tr>
      <w:bookmarkEnd w:id="33"/>
    </w:tbl>
    <w:p w14:paraId="511B3E21" w14:textId="770E4B0E" w:rsidR="004C3D25" w:rsidRDefault="004C3D25" w:rsidP="00D73A20">
      <w:pPr>
        <w:jc w:val="both"/>
        <w:rPr>
          <w:i/>
          <w:iCs/>
        </w:rPr>
      </w:pPr>
    </w:p>
    <w:p w14:paraId="7A62579C" w14:textId="77777777" w:rsidR="004C3D25" w:rsidRDefault="004C3D25">
      <w:pPr>
        <w:rPr>
          <w:i/>
          <w:iCs/>
        </w:rPr>
      </w:pPr>
      <w:r>
        <w:rPr>
          <w:i/>
          <w:iCs/>
        </w:rPr>
        <w:br w:type="page"/>
      </w:r>
    </w:p>
    <w:p w14:paraId="32B8CFF2" w14:textId="77777777" w:rsidR="005D3E20" w:rsidRDefault="005D3E20" w:rsidP="00D73A20">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254A8FAA" w14:textId="77777777" w:rsidTr="00335B62">
        <w:tc>
          <w:tcPr>
            <w:tcW w:w="9630" w:type="dxa"/>
            <w:tcBorders>
              <w:bottom w:val="single" w:sz="6" w:space="0" w:color="003781"/>
            </w:tcBorders>
          </w:tcPr>
          <w:p w14:paraId="59D6ECE2" w14:textId="7BB0291D" w:rsidR="001352FF" w:rsidRPr="008A32AB" w:rsidRDefault="008A32AB" w:rsidP="008A32AB">
            <w:pPr>
              <w:jc w:val="both"/>
              <w:rPr>
                <w:rStyle w:val="Enfasiintensa"/>
                <w:rFonts w:ascii="Times New Roman" w:hAnsi="Times New Roman"/>
                <w:b w:val="0"/>
                <w:bCs w:val="0"/>
              </w:rPr>
            </w:pPr>
            <w:bookmarkStart w:id="37" w:name="_Hlk98428838"/>
            <w:r w:rsidRPr="008A32AB">
              <w:rPr>
                <w:rFonts w:ascii="Allianz Neo" w:hAnsi="Allianz Neo"/>
                <w:b/>
                <w:bCs/>
                <w:color w:val="003781"/>
              </w:rPr>
              <w:t>P.7</w:t>
            </w:r>
            <w:r>
              <w:rPr>
                <w:rFonts w:ascii="Allianz Neo" w:hAnsi="Allianz Neo"/>
                <w:b/>
                <w:bCs/>
                <w:color w:val="003781"/>
              </w:rPr>
              <w:t xml:space="preserve"> </w:t>
            </w:r>
            <w:r w:rsidRPr="008A32AB">
              <w:rPr>
                <w:rFonts w:ascii="Allianz Neo" w:hAnsi="Allianz Neo"/>
                <w:b/>
                <w:bCs/>
                <w:color w:val="003781"/>
              </w:rPr>
              <w:t>TRASMISSIONE ALLARMI ANTINCENDIO</w:t>
            </w:r>
            <w:r w:rsidRPr="008A32AB">
              <w:rPr>
                <w:rFonts w:ascii="Allianz Neo" w:hAnsi="Allianz Neo"/>
                <w:b/>
                <w:bCs/>
                <w:color w:val="003781"/>
              </w:rPr>
              <w:tab/>
            </w:r>
            <w:r w:rsidRPr="008A32AB">
              <w:rPr>
                <w:rFonts w:ascii="Allianz Neo" w:hAnsi="Allianz Neo"/>
                <w:b/>
                <w:bCs/>
                <w:color w:val="003781"/>
              </w:rPr>
              <w:tab/>
            </w:r>
            <w:r w:rsidR="001352FF" w:rsidRPr="008A32AB">
              <w:rPr>
                <w:b/>
                <w:bCs/>
              </w:rPr>
              <w:tab/>
            </w:r>
            <w:r w:rsidR="001352FF" w:rsidRPr="008A32AB">
              <w:rPr>
                <w:b/>
                <w:bCs/>
              </w:rPr>
              <w:tab/>
            </w:r>
            <w:r w:rsidR="001352FF" w:rsidRPr="008A32AB">
              <w:rPr>
                <w:b/>
                <w:bCs/>
              </w:rPr>
              <w:tab/>
            </w:r>
          </w:p>
        </w:tc>
      </w:tr>
      <w:tr w:rsidR="001352FF" w14:paraId="29DA33FB" w14:textId="77777777" w:rsidTr="00335B62">
        <w:tc>
          <w:tcPr>
            <w:tcW w:w="9630" w:type="dxa"/>
            <w:tcBorders>
              <w:top w:val="single" w:sz="6" w:space="0" w:color="003781"/>
            </w:tcBorders>
            <w:shd w:val="clear" w:color="auto" w:fill="DFEFF2"/>
          </w:tcPr>
          <w:p w14:paraId="3876465F" w14:textId="77777777" w:rsidR="001352FF" w:rsidRPr="00335B62" w:rsidRDefault="001352FF" w:rsidP="00AD1EE9">
            <w:pPr>
              <w:jc w:val="both"/>
              <w:rPr>
                <w:rFonts w:ascii="Allianz Neo" w:hAnsi="Allianz Neo"/>
                <w:color w:val="003781"/>
                <w:sz w:val="18"/>
                <w:szCs w:val="18"/>
              </w:rPr>
            </w:pPr>
            <w:r w:rsidRPr="00335B62">
              <w:rPr>
                <w:rFonts w:ascii="Allianz Neo" w:hAnsi="Allianz Neo"/>
                <w:color w:val="003781"/>
                <w:sz w:val="18"/>
                <w:szCs w:val="18"/>
              </w:rPr>
              <w:t xml:space="preserve">Per </w:t>
            </w:r>
            <w:r w:rsidRPr="00335B62">
              <w:rPr>
                <w:rFonts w:ascii="Allianz Neo" w:hAnsi="Allianz Neo"/>
                <w:b/>
                <w:bCs/>
                <w:color w:val="003781"/>
                <w:sz w:val="18"/>
                <w:szCs w:val="18"/>
              </w:rPr>
              <w:t>presidio esterno sempre disponibile</w:t>
            </w:r>
            <w:r w:rsidRPr="00335B62">
              <w:rPr>
                <w:rFonts w:ascii="Allianz Neo" w:hAnsi="Allianz Neo"/>
                <w:color w:val="003781"/>
                <w:sz w:val="18"/>
                <w:szCs w:val="18"/>
              </w:rPr>
              <w:t xml:space="preserve"> si intende ad esempio la sede di un Istituto di Vigilanza privato.</w:t>
            </w:r>
          </w:p>
          <w:p w14:paraId="2C768DA5" w14:textId="77777777" w:rsidR="001352FF" w:rsidRPr="00335B62" w:rsidRDefault="001352FF" w:rsidP="00AD1EE9">
            <w:pPr>
              <w:jc w:val="both"/>
              <w:rPr>
                <w:rFonts w:ascii="Allianz Neo" w:hAnsi="Allianz Neo"/>
                <w:color w:val="003781"/>
                <w:sz w:val="18"/>
                <w:szCs w:val="18"/>
              </w:rPr>
            </w:pPr>
            <w:r w:rsidRPr="00335B62">
              <w:rPr>
                <w:rFonts w:ascii="Allianz Neo" w:hAnsi="Allianz Neo"/>
                <w:color w:val="003781"/>
                <w:sz w:val="18"/>
                <w:szCs w:val="18"/>
              </w:rPr>
              <w:t>Il combinatore telefonico GSM è uno strumento che utilizza una scheda prepagata o a contratto, come quelle normalmente utilizzate per i telefoni cellulari ed effettua chiamate automatiche verso numeri predefiniti.</w:t>
            </w:r>
          </w:p>
          <w:p w14:paraId="5B24B254" w14:textId="77777777" w:rsidR="001352FF" w:rsidRDefault="001352FF" w:rsidP="00AD1EE9">
            <w:pPr>
              <w:jc w:val="both"/>
              <w:rPr>
                <w:color w:val="FFFFFF" w:themeColor="background1"/>
              </w:rPr>
            </w:pPr>
            <w:r w:rsidRPr="00335B62">
              <w:rPr>
                <w:rFonts w:ascii="Allianz Neo" w:hAnsi="Allianz Neo"/>
                <w:color w:val="003781"/>
                <w:sz w:val="18"/>
                <w:szCs w:val="18"/>
              </w:rPr>
              <w:t>Il canale radio bi-direzionale è un mezzo che consente sia di trasmettere allarmi all’esterno che ricevere richieste di verifica, dall’esterno, dello stato funzionale del proprio sistema antincendio.</w:t>
            </w:r>
          </w:p>
        </w:tc>
      </w:tr>
      <w:tr w:rsidR="001352FF" w14:paraId="051E5113" w14:textId="77777777" w:rsidTr="00335B62">
        <w:tc>
          <w:tcPr>
            <w:tcW w:w="9630" w:type="dxa"/>
          </w:tcPr>
          <w:p w14:paraId="3308FA81" w14:textId="64E47D96" w:rsidR="001352FF" w:rsidRPr="00335B62" w:rsidRDefault="00C4775D" w:rsidP="00335B62">
            <w:pPr>
              <w:rPr>
                <w:rFonts w:ascii="Allianz Neo" w:hAnsi="Allianz Neo"/>
                <w:color w:val="000000" w:themeColor="text1"/>
              </w:rPr>
            </w:pPr>
            <w:sdt>
              <w:sdtPr>
                <w:rPr>
                  <w:rFonts w:ascii="Allianz Neo" w:hAnsi="Allianz Neo"/>
                  <w:color w:val="000000" w:themeColor="text1"/>
                </w:rPr>
                <w:id w:val="-802849562"/>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A. </w:t>
            </w:r>
            <w:r w:rsidR="001352FF" w:rsidRPr="00335B62">
              <w:rPr>
                <w:rFonts w:ascii="Allianz Neo" w:hAnsi="Allianz Neo"/>
                <w:color w:val="000000" w:themeColor="text1"/>
              </w:rPr>
              <w:t xml:space="preserve">I segnali di allarme sono solo locali e non vengono trasmessi all’esterno   </w:t>
            </w:r>
          </w:p>
          <w:p w14:paraId="7A7EE3ED" w14:textId="7A5F072C" w:rsidR="001352FF" w:rsidRPr="00335B62" w:rsidRDefault="00C4775D" w:rsidP="00335B62">
            <w:pPr>
              <w:rPr>
                <w:rFonts w:ascii="Allianz Neo" w:hAnsi="Allianz Neo"/>
                <w:color w:val="000000" w:themeColor="text1"/>
              </w:rPr>
            </w:pPr>
            <w:sdt>
              <w:sdtPr>
                <w:rPr>
                  <w:rFonts w:ascii="Allianz Neo" w:hAnsi="Allianz Neo"/>
                  <w:color w:val="000000" w:themeColor="text1"/>
                </w:rPr>
                <w:id w:val="-2085981317"/>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B. </w:t>
            </w:r>
            <w:r w:rsidR="001352FF" w:rsidRPr="00335B62">
              <w:rPr>
                <w:rFonts w:ascii="Allianz Neo" w:hAnsi="Allianz Neo"/>
                <w:color w:val="000000" w:themeColor="text1"/>
              </w:rPr>
              <w:t xml:space="preserve">I segnali di allarme sono locali e vengono trasmessi ad un presidio esterno sempre disponibile (24/7/365) con ponte radio bidirezionale  </w:t>
            </w:r>
          </w:p>
          <w:p w14:paraId="70FAFCB9" w14:textId="482D11B9" w:rsidR="001352FF" w:rsidRPr="00335B62" w:rsidRDefault="00C4775D" w:rsidP="00335B62">
            <w:pPr>
              <w:rPr>
                <w:rFonts w:ascii="Allianz Neo" w:hAnsi="Allianz Neo"/>
                <w:color w:val="000000" w:themeColor="text1"/>
              </w:rPr>
            </w:pPr>
            <w:sdt>
              <w:sdtPr>
                <w:rPr>
                  <w:rFonts w:ascii="Allianz Neo" w:hAnsi="Allianz Neo"/>
                  <w:color w:val="000000" w:themeColor="text1"/>
                </w:rPr>
                <w:id w:val="734594283"/>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C. </w:t>
            </w:r>
            <w:r w:rsidR="001352FF" w:rsidRPr="00335B62">
              <w:rPr>
                <w:rFonts w:ascii="Allianz Neo" w:hAnsi="Allianz Neo"/>
                <w:color w:val="000000" w:themeColor="text1"/>
              </w:rPr>
              <w:t xml:space="preserve">I segnali di allarme sono locali e vengono trasmessi all’esterno ad almeno due dipendenti della squadra antincendio sempre disponibili mediante combinatore GSM  </w:t>
            </w:r>
          </w:p>
          <w:p w14:paraId="67BE2856" w14:textId="2214DCB6" w:rsidR="001352FF" w:rsidRPr="00905B43" w:rsidRDefault="00C4775D" w:rsidP="00335B62">
            <w:pPr>
              <w:rPr>
                <w:rFonts w:ascii="Allianz Sans Light" w:hAnsi="Allianz Sans Light"/>
              </w:rPr>
            </w:pPr>
            <w:sdt>
              <w:sdtPr>
                <w:rPr>
                  <w:rFonts w:ascii="Allianz Neo" w:hAnsi="Allianz Neo"/>
                  <w:color w:val="000000" w:themeColor="text1"/>
                </w:rPr>
                <w:id w:val="1414050423"/>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D. </w:t>
            </w:r>
            <w:r w:rsidR="001352FF" w:rsidRPr="00335B62">
              <w:rPr>
                <w:rFonts w:ascii="Allianz Neo" w:hAnsi="Allianz Neo"/>
                <w:color w:val="000000" w:themeColor="text1"/>
              </w:rPr>
              <w:t>I segnali di allarme sono locali e vengono trasmessi all’esterno ad almeno un dipendente sempre disponibile mediante linea fissa</w:t>
            </w:r>
            <w:r w:rsidR="001352FF" w:rsidRPr="00905B43">
              <w:rPr>
                <w:rFonts w:ascii="Allianz Sans Light" w:eastAsia="Allianz Sans Light" w:hAnsi="Allianz Sans Light" w:cs="Allianz Sans Light"/>
              </w:rPr>
              <w:t xml:space="preserve">  </w:t>
            </w:r>
          </w:p>
        </w:tc>
      </w:tr>
      <w:bookmarkEnd w:id="34"/>
      <w:bookmarkEnd w:id="36"/>
    </w:tbl>
    <w:p w14:paraId="58EEFA8B" w14:textId="603F06A4" w:rsidR="00335B62" w:rsidRDefault="00335B62" w:rsidP="004C3D25">
      <w:pPr>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70486986" w14:textId="77777777" w:rsidTr="00335B62">
        <w:tc>
          <w:tcPr>
            <w:tcW w:w="9630" w:type="dxa"/>
            <w:tcBorders>
              <w:bottom w:val="single" w:sz="6" w:space="0" w:color="003781"/>
            </w:tcBorders>
          </w:tcPr>
          <w:p w14:paraId="4889F9FE" w14:textId="7F1B2540" w:rsidR="001352FF" w:rsidRPr="00335B62" w:rsidRDefault="00335B62" w:rsidP="00335B62">
            <w:pPr>
              <w:jc w:val="both"/>
              <w:rPr>
                <w:rStyle w:val="Enfasiintensa"/>
                <w:rFonts w:ascii="Times New Roman" w:hAnsi="Times New Roman"/>
                <w:b w:val="0"/>
                <w:bCs w:val="0"/>
              </w:rPr>
            </w:pPr>
            <w:bookmarkStart w:id="38" w:name="_Hlk98424035"/>
            <w:r w:rsidRPr="00335B62">
              <w:rPr>
                <w:rFonts w:ascii="Allianz Neo" w:hAnsi="Allianz Neo"/>
                <w:b/>
                <w:bCs/>
                <w:color w:val="003781"/>
              </w:rPr>
              <w:t>P.8 IDRANTI ED ALIMENTAZIONE IDRICA</w:t>
            </w:r>
          </w:p>
        </w:tc>
      </w:tr>
      <w:tr w:rsidR="001352FF" w14:paraId="54BE2285" w14:textId="77777777" w:rsidTr="00335B62">
        <w:tc>
          <w:tcPr>
            <w:tcW w:w="9630" w:type="dxa"/>
            <w:tcBorders>
              <w:top w:val="single" w:sz="6" w:space="0" w:color="003781"/>
            </w:tcBorders>
            <w:shd w:val="clear" w:color="auto" w:fill="DFEFF2"/>
          </w:tcPr>
          <w:p w14:paraId="3E2CABB5" w14:textId="77777777" w:rsidR="001015D5" w:rsidRPr="00335B62" w:rsidRDefault="001015D5" w:rsidP="00335B62">
            <w:pPr>
              <w:jc w:val="both"/>
              <w:rPr>
                <w:rFonts w:ascii="Allianz Neo" w:hAnsi="Allianz Neo"/>
                <w:color w:val="003781"/>
                <w:sz w:val="18"/>
                <w:szCs w:val="18"/>
              </w:rPr>
            </w:pPr>
            <w:bookmarkStart w:id="39" w:name="_Hlk99357369"/>
            <w:r w:rsidRPr="00335B62">
              <w:rPr>
                <w:rFonts w:ascii="Allianz Neo" w:hAnsi="Allianz Neo"/>
                <w:color w:val="003781"/>
                <w:sz w:val="18"/>
                <w:szCs w:val="18"/>
              </w:rPr>
              <w:t xml:space="preserve">Per </w:t>
            </w:r>
            <w:r w:rsidRPr="00335B62">
              <w:rPr>
                <w:rFonts w:ascii="Allianz Neo" w:hAnsi="Allianz Neo"/>
                <w:b/>
                <w:bCs/>
                <w:color w:val="003781"/>
                <w:sz w:val="18"/>
                <w:szCs w:val="18"/>
              </w:rPr>
              <w:t>alimentazione idrica antincendio</w:t>
            </w:r>
            <w:r w:rsidRPr="00335B62">
              <w:rPr>
                <w:rFonts w:ascii="Allianz Neo" w:hAnsi="Allianz Neo"/>
                <w:color w:val="003781"/>
                <w:sz w:val="18"/>
                <w:szCs w:val="18"/>
              </w:rPr>
              <w:t xml:space="preserve"> si intende la fonte di approvvigionamento dell’acqua antincendio. Le reti di alimentazione idrica devono essere in grado di fornire automaticamente almeno le condizioni di pressione/portata/autonomia richieste dalla rete idrica antincendio da alimentare (idranti, sprinkler, ecc.). Sono quindi valori che vengono definiti in fase progettuale. Le tipiche alimentazioni idriche antincendio sono l’acquedotto oppure una riserva idrica (es. serbatoio di accumulo) collegato a una o più pompe.</w:t>
            </w:r>
          </w:p>
          <w:p w14:paraId="52C4210F"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Per la rete di idranti si distinguono due tipologie di protezione, denominate:</w:t>
            </w:r>
          </w:p>
          <w:p w14:paraId="49352247" w14:textId="77777777" w:rsidR="001015D5" w:rsidRPr="00335B62" w:rsidRDefault="001015D5" w:rsidP="00335B62">
            <w:pPr>
              <w:jc w:val="both"/>
              <w:rPr>
                <w:rFonts w:ascii="Allianz Neo" w:hAnsi="Allianz Neo"/>
                <w:b/>
                <w:bCs/>
                <w:color w:val="003781"/>
                <w:sz w:val="18"/>
                <w:szCs w:val="18"/>
              </w:rPr>
            </w:pPr>
            <w:r w:rsidRPr="00335B62">
              <w:rPr>
                <w:rFonts w:ascii="Allianz Sans Light" w:eastAsia="Allianz Sans Light" w:hAnsi="Allianz Sans Light" w:cs="Allianz Sans Light"/>
                <w:b/>
                <w:bCs/>
                <w:color w:val="003781"/>
              </w:rPr>
              <w:t xml:space="preserve">- </w:t>
            </w:r>
            <w:r w:rsidRPr="00335B62">
              <w:rPr>
                <w:rFonts w:ascii="Allianz Neo" w:hAnsi="Allianz Neo"/>
                <w:b/>
                <w:bCs/>
                <w:color w:val="003781"/>
                <w:sz w:val="18"/>
                <w:szCs w:val="18"/>
              </w:rPr>
              <w:t>protezione interna;</w:t>
            </w:r>
          </w:p>
          <w:p w14:paraId="1670D1DE" w14:textId="77777777" w:rsidR="001015D5" w:rsidRPr="00335B62" w:rsidRDefault="001015D5" w:rsidP="00335B62">
            <w:pPr>
              <w:jc w:val="both"/>
              <w:rPr>
                <w:rFonts w:ascii="Allianz Neo" w:hAnsi="Allianz Neo"/>
                <w:b/>
                <w:bCs/>
                <w:color w:val="003781"/>
                <w:sz w:val="18"/>
                <w:szCs w:val="18"/>
              </w:rPr>
            </w:pPr>
            <w:r w:rsidRPr="00335B62">
              <w:rPr>
                <w:rFonts w:ascii="Allianz Sans Light" w:eastAsia="Allianz Sans Light" w:hAnsi="Allianz Sans Light" w:cs="Allianz Sans Light"/>
                <w:b/>
                <w:bCs/>
                <w:color w:val="003781"/>
              </w:rPr>
              <w:t xml:space="preserve">- </w:t>
            </w:r>
            <w:r w:rsidRPr="00335B62">
              <w:rPr>
                <w:rFonts w:ascii="Allianz Neo" w:hAnsi="Allianz Neo"/>
                <w:b/>
                <w:bCs/>
                <w:color w:val="003781"/>
                <w:sz w:val="18"/>
                <w:szCs w:val="18"/>
              </w:rPr>
              <w:t>protezione esterna;</w:t>
            </w:r>
          </w:p>
          <w:p w14:paraId="012FDD7C"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 xml:space="preserve">da intendersi riferite non tanto all’ubicazione degli idranti, ma al tipo di utilizzo cui sono destinati. </w:t>
            </w:r>
          </w:p>
          <w:p w14:paraId="24509B7D"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La protezione esterna si ottiene mediante idranti UNI70 (caratterizzati da attacco e tubazioni di diametro nominale 70 mm), di tipo a colonna soprasuolo e/o sottosuolo, installati in modo da consentire la lotta contro l’incendio quando le dimensioni e caratteristiche dell'incendio stesso non consentono di operare da vicino, ma richiedono un intervento a distanza. La distanza dai muri perimetrali del fabbricato deve essere compresa tra i 5 e i 10 metri, mentre la distanza tra un dispositivo e l’altro di 60 metri. La protezione esterna è destinata ad essere utilizzata da personale specificamente addestrato.</w:t>
            </w:r>
          </w:p>
          <w:p w14:paraId="4369E227"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La protezione interna si ottiene mediante idranti a muro UNI45 o naspi UNI25, installati in modo da consentire il primo intervento sull'incendio da distanza ravvicinata, e soprattutto tali da essere utilizzabili dalle persone che operano all'interno dell'attività.</w:t>
            </w:r>
          </w:p>
          <w:p w14:paraId="25053B3C" w14:textId="5015CC0B" w:rsidR="001352FF" w:rsidRDefault="001015D5" w:rsidP="00335B62">
            <w:pPr>
              <w:jc w:val="both"/>
            </w:pPr>
            <w:r w:rsidRPr="00335B62">
              <w:rPr>
                <w:rFonts w:ascii="Allianz Neo" w:hAnsi="Allianz Neo"/>
                <w:color w:val="003781"/>
                <w:sz w:val="18"/>
                <w:szCs w:val="18"/>
              </w:rPr>
              <w:t>Per verificare la tipologia di idranti installati, occorre verificare la presenza di marcatura CE (sull’idrante) o consultare gli elaborati progettuali antincendio.</w:t>
            </w:r>
            <w:bookmarkEnd w:id="39"/>
          </w:p>
        </w:tc>
      </w:tr>
      <w:tr w:rsidR="001352FF" w14:paraId="22A31501" w14:textId="77777777" w:rsidTr="00335B62">
        <w:trPr>
          <w:trHeight w:val="97"/>
        </w:trPr>
        <w:tc>
          <w:tcPr>
            <w:tcW w:w="9630" w:type="dxa"/>
          </w:tcPr>
          <w:p w14:paraId="1D3F2B39" w14:textId="454FC378" w:rsidR="001352FF" w:rsidRPr="00335B62" w:rsidRDefault="00C4775D" w:rsidP="00AD1EE9">
            <w:pPr>
              <w:jc w:val="both"/>
              <w:rPr>
                <w:rFonts w:ascii="Allianz Neo" w:hAnsi="Allianz Neo"/>
                <w:color w:val="000000" w:themeColor="text1"/>
              </w:rPr>
            </w:pPr>
            <w:sdt>
              <w:sdtPr>
                <w:rPr>
                  <w:rFonts w:ascii="Allianz Neo" w:hAnsi="Allianz Neo"/>
                  <w:color w:val="000000" w:themeColor="text1"/>
                </w:rPr>
                <w:id w:val="-2075961372"/>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A. </w:t>
            </w:r>
            <w:r w:rsidR="001352FF" w:rsidRPr="00335B62">
              <w:rPr>
                <w:rFonts w:ascii="Allianz Neo" w:hAnsi="Allianz Neo"/>
                <w:color w:val="000000" w:themeColor="text1"/>
              </w:rPr>
              <w:t xml:space="preserve">Assenza di rete idranti interna ed esterna </w:t>
            </w:r>
            <w:r w:rsidR="00B15F28" w:rsidRPr="00335B62">
              <w:rPr>
                <w:rFonts w:ascii="Allianz Neo" w:hAnsi="Allianz Neo"/>
                <w:color w:val="000000" w:themeColor="text1"/>
              </w:rPr>
              <w:t xml:space="preserve"> </w:t>
            </w:r>
          </w:p>
          <w:p w14:paraId="1B69FA8F" w14:textId="7EB7D3B3" w:rsidR="001352FF" w:rsidRPr="00335B62" w:rsidRDefault="00C4775D" w:rsidP="00AD1EE9">
            <w:pPr>
              <w:jc w:val="both"/>
              <w:rPr>
                <w:rFonts w:ascii="Allianz Neo" w:hAnsi="Allianz Neo"/>
                <w:color w:val="000000" w:themeColor="text1"/>
              </w:rPr>
            </w:pPr>
            <w:sdt>
              <w:sdtPr>
                <w:rPr>
                  <w:rFonts w:ascii="Allianz Neo" w:hAnsi="Allianz Neo"/>
                  <w:color w:val="000000" w:themeColor="text1"/>
                </w:rPr>
                <w:id w:val="-1380395220"/>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B. </w:t>
            </w:r>
            <w:r w:rsidR="001352FF" w:rsidRPr="00335B62">
              <w:rPr>
                <w:rFonts w:ascii="Allianz Neo" w:hAnsi="Allianz Neo"/>
                <w:color w:val="000000" w:themeColor="text1"/>
              </w:rPr>
              <w:t xml:space="preserve">Alimentazione idrica secondo standard NFPA o normativa UNI con rete antincendio ad anello ed idranti esterni UNI 70 a copertura di tutte le aree </w:t>
            </w:r>
          </w:p>
          <w:p w14:paraId="4BBDF30D" w14:textId="25403B87" w:rsidR="001352FF" w:rsidRPr="00335B62" w:rsidRDefault="00C4775D" w:rsidP="00AD1EE9">
            <w:pPr>
              <w:jc w:val="both"/>
              <w:rPr>
                <w:rFonts w:ascii="Allianz Neo" w:hAnsi="Allianz Neo"/>
                <w:color w:val="000000" w:themeColor="text1"/>
              </w:rPr>
            </w:pPr>
            <w:sdt>
              <w:sdtPr>
                <w:rPr>
                  <w:rFonts w:ascii="Allianz Neo" w:hAnsi="Allianz Neo"/>
                  <w:color w:val="000000" w:themeColor="text1"/>
                </w:rPr>
                <w:id w:val="-1604795433"/>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C. </w:t>
            </w:r>
            <w:r w:rsidR="001352FF" w:rsidRPr="00335B62">
              <w:rPr>
                <w:rFonts w:ascii="Allianz Neo" w:hAnsi="Allianz Neo"/>
                <w:color w:val="000000" w:themeColor="text1"/>
              </w:rPr>
              <w:t>Alimentazione idrica secondo standard NFPA o normativa UNI ed idranti esterni UNI 70 a copertura parziale delle aree</w:t>
            </w:r>
            <w:r w:rsidR="00B15F28" w:rsidRPr="00335B62">
              <w:rPr>
                <w:rFonts w:ascii="Allianz Neo" w:hAnsi="Allianz Neo"/>
                <w:b/>
                <w:bCs/>
                <w:color w:val="000000" w:themeColor="text1"/>
              </w:rPr>
              <w:t xml:space="preserve"> </w:t>
            </w:r>
            <w:r w:rsidR="001352FF" w:rsidRPr="00335B62">
              <w:rPr>
                <w:rFonts w:ascii="Allianz Neo" w:hAnsi="Allianz Neo"/>
                <w:color w:val="000000" w:themeColor="text1"/>
              </w:rPr>
              <w:t xml:space="preserve"> </w:t>
            </w:r>
          </w:p>
          <w:p w14:paraId="51220EEA" w14:textId="2108F6D5" w:rsidR="001352FF" w:rsidRDefault="00C4775D" w:rsidP="00AD1EE9">
            <w:pPr>
              <w:jc w:val="both"/>
            </w:pPr>
            <w:sdt>
              <w:sdtPr>
                <w:rPr>
                  <w:rFonts w:ascii="Allianz Neo" w:hAnsi="Allianz Neo"/>
                  <w:color w:val="000000" w:themeColor="text1"/>
                </w:rPr>
                <w:id w:val="1513022409"/>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D. </w:t>
            </w:r>
            <w:r w:rsidR="001352FF" w:rsidRPr="00335B62">
              <w:rPr>
                <w:rFonts w:ascii="Allianz Neo" w:hAnsi="Allianz Neo"/>
                <w:color w:val="000000" w:themeColor="text1"/>
              </w:rPr>
              <w:t>Assenza di rete idranti esterna UNI 70</w:t>
            </w:r>
            <w:r w:rsidR="001352FF">
              <w:rPr>
                <w:rFonts w:ascii="Allianz Sans Light" w:eastAsia="Allianz Sans Light" w:hAnsi="Allianz Sans Light" w:cs="Allianz Sans Light"/>
              </w:rPr>
              <w:t xml:space="preserve"> </w:t>
            </w:r>
          </w:p>
        </w:tc>
      </w:tr>
      <w:bookmarkEnd w:id="35"/>
      <w:bookmarkEnd w:id="37"/>
      <w:bookmarkEnd w:id="38"/>
    </w:tbl>
    <w:p w14:paraId="0569D7D7" w14:textId="1852954A" w:rsidR="001352FF" w:rsidRDefault="001352FF" w:rsidP="00D73A20">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4D7D1217" w14:textId="77777777" w:rsidTr="00335B62">
        <w:tc>
          <w:tcPr>
            <w:tcW w:w="9630" w:type="dxa"/>
            <w:tcBorders>
              <w:bottom w:val="single" w:sz="6" w:space="0" w:color="003781"/>
            </w:tcBorders>
          </w:tcPr>
          <w:p w14:paraId="35C12389" w14:textId="1F4763E8" w:rsidR="001352FF" w:rsidRPr="00335B62" w:rsidRDefault="00335B62" w:rsidP="00335B62">
            <w:pPr>
              <w:jc w:val="both"/>
              <w:rPr>
                <w:rStyle w:val="Enfasiintensa"/>
                <w:rFonts w:ascii="Times New Roman" w:hAnsi="Times New Roman"/>
                <w:b w:val="0"/>
                <w:bCs w:val="0"/>
              </w:rPr>
            </w:pPr>
            <w:bookmarkStart w:id="40" w:name="_Hlk101351846"/>
            <w:r w:rsidRPr="00335B62">
              <w:rPr>
                <w:rFonts w:ascii="Allianz Neo" w:hAnsi="Allianz Neo"/>
                <w:b/>
                <w:bCs/>
                <w:color w:val="003781"/>
              </w:rPr>
              <w:t>P.9</w:t>
            </w:r>
            <w:r>
              <w:rPr>
                <w:rFonts w:ascii="Allianz Neo" w:hAnsi="Allianz Neo"/>
                <w:b/>
                <w:bCs/>
                <w:color w:val="003781"/>
              </w:rPr>
              <w:t xml:space="preserve"> </w:t>
            </w:r>
            <w:r w:rsidRPr="00335B62">
              <w:rPr>
                <w:rFonts w:ascii="Allianz Neo" w:hAnsi="Allianz Neo"/>
                <w:b/>
                <w:bCs/>
                <w:color w:val="003781"/>
              </w:rPr>
              <w:t>DISTANZA COMANDO DEI VIGILI DEL FUOCO PIÙ VICINO [MINUTI]</w:t>
            </w:r>
            <w:r w:rsidRPr="00335B62">
              <w:rPr>
                <w:rFonts w:ascii="Allianz Sans Light" w:eastAsia="Allianz Sans Light" w:hAnsi="Allianz Sans Light" w:cs="Allianz Sans Light"/>
                <w:b/>
                <w:bCs/>
                <w:color w:val="003781"/>
              </w:rPr>
              <w:t xml:space="preserve"> </w:t>
            </w:r>
          </w:p>
        </w:tc>
      </w:tr>
      <w:tr w:rsidR="001352FF" w14:paraId="76AE0EDE" w14:textId="77777777" w:rsidTr="00335B62">
        <w:tc>
          <w:tcPr>
            <w:tcW w:w="9630" w:type="dxa"/>
            <w:tcBorders>
              <w:top w:val="single" w:sz="6" w:space="0" w:color="003781"/>
            </w:tcBorders>
          </w:tcPr>
          <w:p w14:paraId="522BD598" w14:textId="352BF10D" w:rsidR="001352FF" w:rsidRPr="002E52B4" w:rsidRDefault="00C4775D" w:rsidP="00AD1EE9">
            <w:pPr>
              <w:jc w:val="both"/>
              <w:rPr>
                <w:rFonts w:ascii="Allianz Sans Light" w:hAnsi="Allianz Sans Light"/>
              </w:rPr>
            </w:pPr>
            <w:sdt>
              <w:sdtPr>
                <w:rPr>
                  <w:rFonts w:ascii="Allianz Neo" w:hAnsi="Allianz Neo"/>
                  <w:color w:val="000000" w:themeColor="text1"/>
                </w:rPr>
                <w:id w:val="560223067"/>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A. </w:t>
            </w:r>
            <w:r w:rsidR="001352FF" w:rsidRPr="00335B62">
              <w:rPr>
                <w:rFonts w:ascii="Allianz Neo" w:hAnsi="Allianz Neo"/>
                <w:color w:val="000000" w:themeColor="text1"/>
              </w:rPr>
              <w:t xml:space="preserve">Inferiore a 10 minuti                       </w:t>
            </w:r>
            <w:r w:rsidR="001352FF" w:rsidRPr="00335B62">
              <w:rPr>
                <w:rFonts w:ascii="Allianz Neo" w:hAnsi="Allianz Neo"/>
                <w:color w:val="000000" w:themeColor="text1"/>
              </w:rPr>
              <w:tab/>
            </w:r>
            <w:r w:rsidR="00C979CB" w:rsidRPr="00335B62">
              <w:rPr>
                <w:rFonts w:ascii="Allianz Neo" w:hAnsi="Allianz Neo"/>
                <w:color w:val="000000" w:themeColor="text1"/>
              </w:rPr>
              <w:t xml:space="preserve"> </w:t>
            </w:r>
            <w:sdt>
              <w:sdtPr>
                <w:rPr>
                  <w:rFonts w:ascii="Allianz Neo" w:hAnsi="Allianz Neo"/>
                  <w:color w:val="000000" w:themeColor="text1"/>
                </w:rPr>
                <w:id w:val="893157318"/>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B. </w:t>
            </w:r>
            <w:r w:rsidR="001352FF" w:rsidRPr="00335B62">
              <w:rPr>
                <w:rFonts w:ascii="Allianz Neo" w:hAnsi="Allianz Neo"/>
                <w:color w:val="000000" w:themeColor="text1"/>
              </w:rPr>
              <w:t xml:space="preserve">Tra 10 e 20 minuti                                </w:t>
            </w:r>
            <w:r w:rsidR="00C979CB" w:rsidRPr="00335B62">
              <w:rPr>
                <w:rFonts w:ascii="Allianz Neo" w:hAnsi="Allianz Neo"/>
                <w:color w:val="000000" w:themeColor="text1"/>
              </w:rPr>
              <w:t xml:space="preserve"> </w:t>
            </w:r>
            <w:sdt>
              <w:sdtPr>
                <w:rPr>
                  <w:rFonts w:ascii="Allianz Neo" w:hAnsi="Allianz Neo"/>
                  <w:color w:val="000000" w:themeColor="text1"/>
                </w:rPr>
                <w:id w:val="-1359267741"/>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C. </w:t>
            </w:r>
            <w:r w:rsidR="001352FF" w:rsidRPr="00335B62">
              <w:rPr>
                <w:rFonts w:ascii="Allianz Neo" w:hAnsi="Allianz Neo"/>
                <w:color w:val="000000" w:themeColor="text1"/>
              </w:rPr>
              <w:t>Superiore a 20 minuti</w:t>
            </w:r>
            <w:r w:rsidR="001352FF" w:rsidRPr="002E52B4">
              <w:rPr>
                <w:rFonts w:ascii="Allianz Sans Light" w:eastAsia="Allianz Sans Light" w:hAnsi="Allianz Sans Light" w:cs="Allianz Sans Light"/>
              </w:rPr>
              <w:t xml:space="preserve"> </w:t>
            </w:r>
          </w:p>
        </w:tc>
      </w:tr>
      <w:bookmarkEnd w:id="40"/>
    </w:tbl>
    <w:p w14:paraId="0C740ADF" w14:textId="2AB761EE" w:rsidR="004C3D25" w:rsidRDefault="004C3D25" w:rsidP="27A1F1FB"/>
    <w:p w14:paraId="5834C139" w14:textId="77777777" w:rsidR="004C3D25" w:rsidRDefault="004C3D25">
      <w:r>
        <w:br w:type="page"/>
      </w:r>
    </w:p>
    <w:p w14:paraId="1C98BDD5" w14:textId="77777777" w:rsidR="00403D29" w:rsidRPr="006D01D9" w:rsidRDefault="00403D29" w:rsidP="27A1F1FB"/>
    <w:tbl>
      <w:tblPr>
        <w:tblW w:w="9512" w:type="dxa"/>
        <w:tblLayout w:type="fixed"/>
        <w:tblCellMar>
          <w:left w:w="0" w:type="dxa"/>
          <w:right w:w="0" w:type="dxa"/>
        </w:tblCellMar>
        <w:tblLook w:val="04A0" w:firstRow="1" w:lastRow="0" w:firstColumn="1" w:lastColumn="0" w:noHBand="0" w:noVBand="1"/>
      </w:tblPr>
      <w:tblGrid>
        <w:gridCol w:w="9512"/>
      </w:tblGrid>
      <w:tr w:rsidR="00905B43" w14:paraId="177BDEFA" w14:textId="77777777" w:rsidTr="00335B62">
        <w:trPr>
          <w:trHeight w:val="300"/>
        </w:trPr>
        <w:tc>
          <w:tcPr>
            <w:tcW w:w="9512" w:type="dxa"/>
            <w:shd w:val="clear" w:color="auto" w:fill="auto"/>
            <w:vAlign w:val="center"/>
          </w:tcPr>
          <w:p w14:paraId="50240C40" w14:textId="0B49A12C" w:rsidR="00562056" w:rsidRPr="00335B62" w:rsidRDefault="00335B62" w:rsidP="00335B62">
            <w:pPr>
              <w:rPr>
                <w:rFonts w:ascii="Allianz Neo" w:hAnsi="Allianz Neo"/>
                <w:b/>
                <w:color w:val="003781"/>
                <w:sz w:val="24"/>
                <w:szCs w:val="24"/>
              </w:rPr>
            </w:pPr>
            <w:r w:rsidRPr="00335B62">
              <w:rPr>
                <w:rFonts w:ascii="Allianz Neo" w:hAnsi="Allianz Neo"/>
                <w:b/>
                <w:color w:val="003781"/>
                <w:sz w:val="24"/>
                <w:szCs w:val="24"/>
              </w:rPr>
              <w:t>Sicurezza</w:t>
            </w:r>
            <w:r w:rsidR="00562056" w:rsidRPr="00335B62">
              <w:rPr>
                <w:rFonts w:ascii="Allianz Neo" w:hAnsi="Allianz Neo"/>
                <w:b/>
                <w:color w:val="003781"/>
                <w:sz w:val="24"/>
                <w:szCs w:val="24"/>
              </w:rPr>
              <w:t xml:space="preserve"> </w:t>
            </w:r>
          </w:p>
          <w:p w14:paraId="52D9FCA0" w14:textId="11F6E4D8" w:rsidR="00905B43" w:rsidRPr="00A44A3F" w:rsidRDefault="00562056" w:rsidP="00335B62">
            <w:pPr>
              <w:rPr>
                <w:rFonts w:ascii="Allianz Neo" w:hAnsi="Allianz Neo"/>
                <w:bCs/>
                <w:color w:val="003781"/>
                <w:sz w:val="16"/>
                <w:szCs w:val="16"/>
              </w:rPr>
            </w:pPr>
            <w:r w:rsidRPr="00A44A3F">
              <w:rPr>
                <w:rFonts w:ascii="Allianz Neo" w:hAnsi="Allianz Neo"/>
                <w:bCs/>
                <w:color w:val="003781"/>
                <w:sz w:val="16"/>
                <w:szCs w:val="16"/>
              </w:rPr>
              <w:t>(questa sezione può non essere compilata in caso di compilazione di specifico questionario furto o in caso di sopralluogo furto)</w:t>
            </w:r>
          </w:p>
        </w:tc>
      </w:tr>
    </w:tbl>
    <w:p w14:paraId="103AE4B3" w14:textId="10AFAE72" w:rsidR="27A1F1FB" w:rsidRDefault="27A1F1FB" w:rsidP="27A1F1FB">
      <w:pPr>
        <w:jc w:val="both"/>
      </w:pPr>
      <w:r w:rsidRPr="27A1F1FB">
        <w:t xml:space="preserve"> </w:t>
      </w: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75"/>
      </w:tblGrid>
      <w:tr w:rsidR="27A1F1FB" w14:paraId="03EE4E3C" w14:textId="77777777" w:rsidTr="00A44A3F">
        <w:tc>
          <w:tcPr>
            <w:tcW w:w="8340" w:type="dxa"/>
            <w:tcBorders>
              <w:bottom w:val="single" w:sz="6" w:space="0" w:color="003781"/>
            </w:tcBorders>
          </w:tcPr>
          <w:p w14:paraId="67632EF4" w14:textId="1F60C749" w:rsidR="27A1F1FB" w:rsidRPr="00335B62" w:rsidRDefault="00335B62" w:rsidP="00335B62">
            <w:pPr>
              <w:jc w:val="both"/>
              <w:rPr>
                <w:b/>
                <w:bCs/>
                <w:color w:val="0070C0"/>
              </w:rPr>
            </w:pPr>
            <w:bookmarkStart w:id="41" w:name="_Hlk98424519"/>
            <w:bookmarkStart w:id="42" w:name="_Hlk98429287"/>
            <w:r w:rsidRPr="00335B62">
              <w:rPr>
                <w:rFonts w:ascii="Allianz Neo" w:hAnsi="Allianz Neo"/>
                <w:b/>
                <w:bCs/>
                <w:color w:val="003781"/>
              </w:rPr>
              <w:t>P.10 SERVIZIO DI VIGILANZA</w:t>
            </w:r>
            <w:r w:rsidRPr="00335B62">
              <w:rPr>
                <w:rFonts w:ascii="Allianz Sans Light" w:eastAsia="Allianz Sans Light" w:hAnsi="Allianz Sans Light" w:cs="Allianz Sans Light"/>
                <w:b/>
                <w:bCs/>
                <w:color w:val="0070C0"/>
              </w:rPr>
              <w:t xml:space="preserve"> </w:t>
            </w:r>
          </w:p>
        </w:tc>
        <w:tc>
          <w:tcPr>
            <w:tcW w:w="1275" w:type="dxa"/>
            <w:tcBorders>
              <w:bottom w:val="single" w:sz="6" w:space="0" w:color="003781"/>
            </w:tcBorders>
          </w:tcPr>
          <w:p w14:paraId="344AA872" w14:textId="6E322DB5" w:rsidR="27A1F1FB" w:rsidRDefault="27A1F1FB" w:rsidP="27A1F1FB">
            <w:pPr>
              <w:jc w:val="center"/>
            </w:pPr>
          </w:p>
        </w:tc>
      </w:tr>
      <w:tr w:rsidR="27A1F1FB" w14:paraId="4AD39EB3" w14:textId="77777777" w:rsidTr="00335B62">
        <w:tc>
          <w:tcPr>
            <w:tcW w:w="9615" w:type="dxa"/>
            <w:gridSpan w:val="2"/>
            <w:shd w:val="clear" w:color="auto" w:fill="DFEFF2"/>
          </w:tcPr>
          <w:p w14:paraId="0614A04A" w14:textId="50FDCA69" w:rsidR="27A1F1FB" w:rsidRPr="00335B62" w:rsidRDefault="27A1F1FB" w:rsidP="27A1F1FB">
            <w:pPr>
              <w:jc w:val="both"/>
              <w:rPr>
                <w:rFonts w:ascii="Allianz Neo" w:hAnsi="Allianz Neo"/>
                <w:color w:val="003781"/>
                <w:sz w:val="18"/>
                <w:szCs w:val="18"/>
              </w:rPr>
            </w:pPr>
            <w:r w:rsidRPr="00335B62">
              <w:rPr>
                <w:rFonts w:ascii="Allianz Neo" w:hAnsi="Allianz Neo"/>
                <w:color w:val="003781"/>
                <w:sz w:val="18"/>
                <w:szCs w:val="18"/>
              </w:rPr>
              <w:t xml:space="preserve">Per </w:t>
            </w:r>
            <w:r w:rsidRPr="00335B62">
              <w:rPr>
                <w:rFonts w:ascii="Allianz Neo" w:hAnsi="Allianz Neo"/>
                <w:b/>
                <w:bCs/>
                <w:color w:val="003781"/>
                <w:sz w:val="18"/>
                <w:szCs w:val="18"/>
              </w:rPr>
              <w:t>servizio di vigilanza</w:t>
            </w:r>
            <w:r w:rsidRPr="00335B62">
              <w:rPr>
                <w:rFonts w:ascii="Allianz Neo" w:hAnsi="Allianz Neo"/>
                <w:color w:val="003781"/>
                <w:sz w:val="18"/>
                <w:szCs w:val="18"/>
              </w:rPr>
              <w:t xml:space="preserve"> si intende una attività continuativa o saltuaria di monitoraggio della proprietà volta a prevenire o gestire situazioni di emergenza</w:t>
            </w:r>
          </w:p>
        </w:tc>
      </w:tr>
      <w:tr w:rsidR="00335B62" w14:paraId="6884ABAA" w14:textId="77777777" w:rsidTr="00335B62">
        <w:tc>
          <w:tcPr>
            <w:tcW w:w="9615" w:type="dxa"/>
            <w:gridSpan w:val="2"/>
            <w:shd w:val="clear" w:color="auto" w:fill="auto"/>
          </w:tcPr>
          <w:p w14:paraId="44BA7BF7" w14:textId="77777777" w:rsidR="00335B62" w:rsidRPr="00335B62" w:rsidRDefault="00C4775D" w:rsidP="00335B62">
            <w:pPr>
              <w:rPr>
                <w:rFonts w:ascii="Allianz Neo" w:hAnsi="Allianz Neo"/>
                <w:color w:val="000000" w:themeColor="text1"/>
              </w:rPr>
            </w:pPr>
            <w:sdt>
              <w:sdtPr>
                <w:rPr>
                  <w:rFonts w:ascii="Allianz Neo" w:hAnsi="Allianz Neo"/>
                  <w:color w:val="000000" w:themeColor="text1"/>
                </w:rPr>
                <w:id w:val="-1028095909"/>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A. Non è presente un servizio di vigilanza </w:t>
            </w:r>
          </w:p>
          <w:p w14:paraId="41327917" w14:textId="77777777" w:rsidR="00335B62" w:rsidRPr="00335B62" w:rsidRDefault="00C4775D" w:rsidP="00335B62">
            <w:pPr>
              <w:rPr>
                <w:rFonts w:ascii="Allianz Neo" w:hAnsi="Allianz Neo"/>
                <w:color w:val="000000" w:themeColor="text1"/>
              </w:rPr>
            </w:pPr>
            <w:sdt>
              <w:sdtPr>
                <w:rPr>
                  <w:rFonts w:ascii="Allianz Neo" w:hAnsi="Allianz Neo"/>
                  <w:color w:val="000000" w:themeColor="text1"/>
                </w:rPr>
                <w:id w:val="1445200967"/>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B. Esiste un presidio fisso, in sito, operante sulle 24 ore per 365 giorni. Il servizio è di tipo professionale, presidia i sistemi di allarme ed esegue ronde periodiche </w:t>
            </w:r>
          </w:p>
          <w:p w14:paraId="485C3056" w14:textId="77777777" w:rsidR="00335B62" w:rsidRPr="00335B62" w:rsidRDefault="00C4775D" w:rsidP="00335B62">
            <w:pPr>
              <w:rPr>
                <w:rFonts w:ascii="Allianz Neo" w:hAnsi="Allianz Neo"/>
                <w:color w:val="000000" w:themeColor="text1"/>
              </w:rPr>
            </w:pPr>
            <w:sdt>
              <w:sdtPr>
                <w:rPr>
                  <w:rFonts w:ascii="Allianz Neo" w:hAnsi="Allianz Neo"/>
                  <w:color w:val="000000" w:themeColor="text1"/>
                </w:rPr>
                <w:id w:val="-1816558182"/>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C. Esiste un presidio fisso, in sito, al di fuori dell’orario lavorativo (notte, fine settimana, chiusure stagionali). Il servizio è di tipo professionale, presidia i sistemi di allarme ed esegue ronde periodiche </w:t>
            </w:r>
          </w:p>
          <w:p w14:paraId="13B729F0" w14:textId="77777777" w:rsidR="00335B62" w:rsidRPr="00335B62" w:rsidRDefault="00C4775D" w:rsidP="00335B62">
            <w:pPr>
              <w:rPr>
                <w:rFonts w:ascii="Allianz Neo" w:hAnsi="Allianz Neo"/>
                <w:color w:val="000000" w:themeColor="text1"/>
              </w:rPr>
            </w:pPr>
            <w:sdt>
              <w:sdtPr>
                <w:rPr>
                  <w:rFonts w:ascii="Allianz Neo" w:hAnsi="Allianz Neo"/>
                  <w:color w:val="000000" w:themeColor="text1"/>
                </w:rPr>
                <w:id w:val="2092730575"/>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D. Il servizio di vigilanza è affidato ad una ditta esterna, non in presidio fisso, che riceve in remoto i segnali di allarme antincendio/antifurto ed effettua ronde periodiche registrate </w:t>
            </w:r>
          </w:p>
          <w:p w14:paraId="0B983061" w14:textId="74D095BB" w:rsidR="00335B62" w:rsidRPr="27A1F1FB" w:rsidRDefault="00C4775D" w:rsidP="00335B62">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1683821148"/>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E. Il servizio di vigilanza è affidato ad una ditta esterna che effettua solo ronde periodiche</w:t>
            </w:r>
          </w:p>
        </w:tc>
      </w:tr>
    </w:tbl>
    <w:p w14:paraId="17CAB2D9" w14:textId="54887306" w:rsidR="27A1F1FB" w:rsidRDefault="27A1F1FB" w:rsidP="27A1F1FB">
      <w:pPr>
        <w:jc w:val="both"/>
      </w:pPr>
      <w:r w:rsidRPr="27A1F1FB">
        <w:rPr>
          <w:rFonts w:ascii="Calibri" w:eastAsia="Calibri" w:hAnsi="Calibri" w:cs="Calibri"/>
          <w:sz w:val="22"/>
          <w:szCs w:val="22"/>
        </w:rPr>
        <w:t xml:space="preserve"> </w:t>
      </w: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75"/>
      </w:tblGrid>
      <w:tr w:rsidR="27A1F1FB" w14:paraId="59197C2E" w14:textId="77777777" w:rsidTr="00A44A3F">
        <w:tc>
          <w:tcPr>
            <w:tcW w:w="8340" w:type="dxa"/>
            <w:tcBorders>
              <w:bottom w:val="single" w:sz="6" w:space="0" w:color="003781"/>
            </w:tcBorders>
          </w:tcPr>
          <w:p w14:paraId="10DF8E9A" w14:textId="12D12640" w:rsidR="27A1F1FB" w:rsidRPr="00B42DC9" w:rsidRDefault="00335B62" w:rsidP="00335B62">
            <w:pPr>
              <w:jc w:val="both"/>
              <w:rPr>
                <w:b/>
                <w:bCs/>
              </w:rPr>
            </w:pPr>
            <w:bookmarkStart w:id="43" w:name="_Hlk98424063"/>
            <w:r w:rsidRPr="00335B62">
              <w:rPr>
                <w:rFonts w:ascii="Allianz Neo" w:hAnsi="Allianz Neo"/>
                <w:b/>
                <w:bCs/>
                <w:color w:val="003781"/>
              </w:rPr>
              <w:t>P.11 VIDEO SORVEGLIANZA</w:t>
            </w:r>
            <w:r w:rsidRPr="002E52B4">
              <w:rPr>
                <w:rFonts w:ascii="Allianz Sans Light" w:eastAsia="Allianz Sans Light" w:hAnsi="Allianz Sans Light" w:cs="Allianz Sans Light"/>
                <w:b/>
                <w:bCs/>
                <w:color w:val="0070C0"/>
              </w:rPr>
              <w:t xml:space="preserve"> </w:t>
            </w:r>
          </w:p>
        </w:tc>
        <w:tc>
          <w:tcPr>
            <w:tcW w:w="1275" w:type="dxa"/>
            <w:tcBorders>
              <w:bottom w:val="single" w:sz="6" w:space="0" w:color="003781"/>
            </w:tcBorders>
          </w:tcPr>
          <w:p w14:paraId="0107B6FF" w14:textId="1610664D" w:rsidR="27A1F1FB" w:rsidRDefault="27A1F1FB" w:rsidP="27A1F1FB">
            <w:pPr>
              <w:jc w:val="center"/>
            </w:pPr>
          </w:p>
        </w:tc>
      </w:tr>
      <w:tr w:rsidR="27A1F1FB" w14:paraId="00F49B1B" w14:textId="77777777" w:rsidTr="00A44A3F">
        <w:tc>
          <w:tcPr>
            <w:tcW w:w="9615" w:type="dxa"/>
            <w:gridSpan w:val="2"/>
            <w:shd w:val="clear" w:color="auto" w:fill="DFEFF2"/>
          </w:tcPr>
          <w:p w14:paraId="56F1D742" w14:textId="091FD9A5" w:rsidR="27A1F1FB" w:rsidRDefault="27A1F1FB" w:rsidP="27A1F1FB">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Per </w:t>
            </w:r>
            <w:r w:rsidRPr="00A44A3F">
              <w:rPr>
                <w:rFonts w:ascii="Allianz Neo" w:hAnsi="Allianz Neo"/>
                <w:b/>
                <w:bCs/>
                <w:color w:val="003781"/>
                <w:sz w:val="18"/>
                <w:szCs w:val="18"/>
              </w:rPr>
              <w:t>video sorveglianza</w:t>
            </w:r>
            <w:r w:rsidRPr="00335B62">
              <w:rPr>
                <w:rFonts w:ascii="Allianz Neo" w:hAnsi="Allianz Neo"/>
                <w:color w:val="003781"/>
                <w:sz w:val="18"/>
                <w:szCs w:val="18"/>
              </w:rPr>
              <w:t xml:space="preserve"> si intende la possibilità di controllare un luogo, a distanza, con l’ausilio di telecamere</w:t>
            </w:r>
          </w:p>
        </w:tc>
      </w:tr>
      <w:tr w:rsidR="00A44A3F" w14:paraId="643EB179" w14:textId="77777777" w:rsidTr="00A44A3F">
        <w:tc>
          <w:tcPr>
            <w:tcW w:w="9615" w:type="dxa"/>
            <w:gridSpan w:val="2"/>
            <w:shd w:val="clear" w:color="auto" w:fill="auto"/>
          </w:tcPr>
          <w:p w14:paraId="542B65CB" w14:textId="77777777" w:rsidR="00A44A3F" w:rsidRPr="00A44A3F" w:rsidRDefault="00C4775D" w:rsidP="00A44A3F">
            <w:pPr>
              <w:rPr>
                <w:rFonts w:ascii="Allianz Neo" w:hAnsi="Allianz Neo"/>
                <w:color w:val="000000" w:themeColor="text1"/>
              </w:rPr>
            </w:pPr>
            <w:sdt>
              <w:sdtPr>
                <w:rPr>
                  <w:rFonts w:ascii="Allianz Neo" w:hAnsi="Allianz Neo"/>
                  <w:color w:val="000000" w:themeColor="text1"/>
                </w:rPr>
                <w:id w:val="199822107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è presente un impianto di videosorveglianza </w:t>
            </w:r>
          </w:p>
          <w:p w14:paraId="5EAB4231" w14:textId="77777777" w:rsidR="00A44A3F" w:rsidRDefault="00C4775D" w:rsidP="001E5F49">
            <w:pPr>
              <w:rPr>
                <w:rFonts w:ascii="Allianz Neo" w:hAnsi="Allianz Neo"/>
                <w:color w:val="000000" w:themeColor="text1"/>
              </w:rPr>
            </w:pPr>
            <w:sdt>
              <w:sdtPr>
                <w:rPr>
                  <w:rFonts w:ascii="Allianz Neo" w:hAnsi="Allianz Neo"/>
                  <w:color w:val="000000" w:themeColor="text1"/>
                </w:rPr>
                <w:id w:val="-1119603943"/>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L’impianto di video sorveglianza ha ampia copertura del sito. Le immagini sono memorizzate e possono essere viste sia localmente che da remoto </w:t>
            </w:r>
          </w:p>
          <w:p w14:paraId="6B173262" w14:textId="77777777" w:rsidR="004C3D25" w:rsidRPr="007C377F" w:rsidRDefault="00C4775D" w:rsidP="004C3D25">
            <w:pPr>
              <w:rPr>
                <w:rFonts w:ascii="Allianz Neo" w:hAnsi="Allianz Neo"/>
                <w:color w:val="000000" w:themeColor="text1"/>
              </w:rPr>
            </w:pPr>
            <w:sdt>
              <w:sdtPr>
                <w:rPr>
                  <w:rFonts w:ascii="Allianz Neo" w:hAnsi="Allianz Neo"/>
                  <w:color w:val="000000" w:themeColor="text1"/>
                </w:rPr>
                <w:id w:val="861785721"/>
                <w14:checkbox>
                  <w14:checked w14:val="0"/>
                  <w14:checkedState w14:val="2612" w14:font="MS Gothic"/>
                  <w14:uncheckedState w14:val="2610" w14:font="MS Gothic"/>
                </w14:checkbox>
              </w:sdtPr>
              <w:sdtEndPr/>
              <w:sdtContent>
                <w:r w:rsidR="004C3D25" w:rsidRPr="007C377F">
                  <w:rPr>
                    <w:rFonts w:ascii="Allianz Neo" w:hAnsi="Allianz Neo" w:hint="eastAsia"/>
                    <w:color w:val="000000" w:themeColor="text1"/>
                  </w:rPr>
                  <w:t>☐</w:t>
                </w:r>
              </w:sdtContent>
            </w:sdt>
            <w:r w:rsidR="004C3D25" w:rsidRPr="007C377F">
              <w:rPr>
                <w:rFonts w:ascii="Allianz Neo" w:hAnsi="Allianz Neo"/>
                <w:color w:val="000000" w:themeColor="text1"/>
              </w:rPr>
              <w:t xml:space="preserve"> C. L’impianto di video sorveglianza è limitato ad aree sensibili (es. ingressi). Le immagini sono memorizzate e possono essere viste sia localmente che da remoto </w:t>
            </w:r>
          </w:p>
          <w:p w14:paraId="407F070F" w14:textId="1FD3BA38" w:rsidR="004C3D25" w:rsidRPr="001E5F49" w:rsidRDefault="00C4775D" w:rsidP="004C3D25">
            <w:pPr>
              <w:rPr>
                <w:rFonts w:ascii="Allianz Neo" w:hAnsi="Allianz Neo"/>
                <w:color w:val="000000" w:themeColor="text1"/>
              </w:rPr>
            </w:pPr>
            <w:sdt>
              <w:sdtPr>
                <w:rPr>
                  <w:rFonts w:ascii="Allianz Neo" w:hAnsi="Allianz Neo"/>
                  <w:color w:val="000000" w:themeColor="text1"/>
                </w:rPr>
                <w:id w:val="27074882"/>
                <w14:checkbox>
                  <w14:checked w14:val="0"/>
                  <w14:checkedState w14:val="2612" w14:font="MS Gothic"/>
                  <w14:uncheckedState w14:val="2610" w14:font="MS Gothic"/>
                </w14:checkbox>
              </w:sdtPr>
              <w:sdtEndPr/>
              <w:sdtContent>
                <w:r w:rsidR="004C3D25" w:rsidRPr="007C377F">
                  <w:rPr>
                    <w:rFonts w:ascii="Allianz Neo" w:hAnsi="Allianz Neo" w:hint="eastAsia"/>
                    <w:color w:val="000000" w:themeColor="text1"/>
                  </w:rPr>
                  <w:t>☐</w:t>
                </w:r>
              </w:sdtContent>
            </w:sdt>
            <w:r w:rsidR="004C3D25" w:rsidRPr="007C377F">
              <w:rPr>
                <w:rFonts w:ascii="Allianz Neo" w:hAnsi="Allianz Neo"/>
                <w:color w:val="000000" w:themeColor="text1"/>
              </w:rPr>
              <w:t xml:space="preserve"> D. È presente un impianto di video sorveglianza le cui immagini sono consultabili solo localmente</w:t>
            </w:r>
          </w:p>
        </w:tc>
      </w:tr>
    </w:tbl>
    <w:p w14:paraId="64EC0F10" w14:textId="13328BBA" w:rsidR="27A1F1FB" w:rsidRPr="00A44A3F" w:rsidRDefault="27A1F1FB" w:rsidP="27A1F1FB">
      <w:pPr>
        <w:jc w:val="both"/>
        <w:rPr>
          <w:rFonts w:ascii="Allianz Neo" w:hAnsi="Allianz Neo"/>
          <w:b/>
          <w:bCs/>
          <w:color w:val="003781"/>
        </w:rPr>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75"/>
      </w:tblGrid>
      <w:tr w:rsidR="27A1F1FB" w:rsidRPr="00A44A3F" w14:paraId="09B3A8DC" w14:textId="77777777" w:rsidTr="00A44A3F">
        <w:tc>
          <w:tcPr>
            <w:tcW w:w="8340" w:type="dxa"/>
            <w:tcBorders>
              <w:bottom w:val="single" w:sz="6" w:space="0" w:color="003781"/>
            </w:tcBorders>
            <w:shd w:val="clear" w:color="auto" w:fill="auto"/>
          </w:tcPr>
          <w:p w14:paraId="06275B48" w14:textId="2109BBC6" w:rsidR="27A1F1FB" w:rsidRPr="00A44A3F" w:rsidRDefault="00A44A3F" w:rsidP="00A44A3F">
            <w:pPr>
              <w:jc w:val="both"/>
              <w:rPr>
                <w:rFonts w:ascii="Allianz Neo" w:hAnsi="Allianz Neo"/>
                <w:b/>
                <w:bCs/>
                <w:color w:val="003781"/>
              </w:rPr>
            </w:pPr>
            <w:r w:rsidRPr="00A44A3F">
              <w:rPr>
                <w:rFonts w:ascii="Allianz Neo" w:hAnsi="Allianz Neo"/>
                <w:b/>
                <w:bCs/>
                <w:color w:val="003781"/>
              </w:rPr>
              <w:t xml:space="preserve">P.12 IMPIANTO ANTIFURTO </w:t>
            </w:r>
          </w:p>
        </w:tc>
        <w:tc>
          <w:tcPr>
            <w:tcW w:w="1275" w:type="dxa"/>
            <w:tcBorders>
              <w:bottom w:val="single" w:sz="6" w:space="0" w:color="003781"/>
            </w:tcBorders>
            <w:shd w:val="clear" w:color="auto" w:fill="auto"/>
          </w:tcPr>
          <w:p w14:paraId="095E137F" w14:textId="0E316108" w:rsidR="27A1F1FB" w:rsidRPr="00A44A3F" w:rsidRDefault="27A1F1FB" w:rsidP="27A1F1FB">
            <w:pPr>
              <w:jc w:val="center"/>
              <w:rPr>
                <w:rFonts w:ascii="Allianz Neo" w:hAnsi="Allianz Neo"/>
                <w:b/>
                <w:bCs/>
                <w:color w:val="003781"/>
              </w:rPr>
            </w:pPr>
          </w:p>
        </w:tc>
      </w:tr>
      <w:tr w:rsidR="27A1F1FB" w14:paraId="23380286" w14:textId="77777777" w:rsidTr="00A44A3F">
        <w:tc>
          <w:tcPr>
            <w:tcW w:w="9615" w:type="dxa"/>
            <w:gridSpan w:val="2"/>
            <w:shd w:val="clear" w:color="auto" w:fill="DFEFF2"/>
          </w:tcPr>
          <w:p w14:paraId="3977FE3E" w14:textId="3A0E3017" w:rsidR="27A1F1FB" w:rsidRPr="00A44A3F" w:rsidRDefault="27A1F1FB" w:rsidP="27A1F1FB">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Per </w:t>
            </w:r>
            <w:r w:rsidRPr="00A44A3F">
              <w:rPr>
                <w:rFonts w:ascii="Allianz Neo" w:hAnsi="Allianz Neo"/>
                <w:b/>
                <w:bCs/>
                <w:color w:val="003781"/>
                <w:sz w:val="18"/>
                <w:szCs w:val="18"/>
              </w:rPr>
              <w:t xml:space="preserve">antifurto </w:t>
            </w:r>
            <w:r w:rsidRPr="00335B62">
              <w:rPr>
                <w:rFonts w:ascii="Allianz Neo" w:hAnsi="Allianz Neo"/>
                <w:color w:val="003781"/>
                <w:sz w:val="18"/>
                <w:szCs w:val="18"/>
              </w:rPr>
              <w:t>si intende un sistema elettronico atto a rilevare intrusioni non autorizzate in aree private</w:t>
            </w:r>
          </w:p>
        </w:tc>
      </w:tr>
      <w:tr w:rsidR="00A44A3F" w14:paraId="34FB4960" w14:textId="77777777" w:rsidTr="00A44A3F">
        <w:tc>
          <w:tcPr>
            <w:tcW w:w="9615" w:type="dxa"/>
            <w:gridSpan w:val="2"/>
            <w:shd w:val="clear" w:color="auto" w:fill="auto"/>
          </w:tcPr>
          <w:p w14:paraId="2B35E723" w14:textId="77777777" w:rsidR="00A44A3F" w:rsidRPr="00A44A3F" w:rsidRDefault="00C4775D" w:rsidP="00A44A3F">
            <w:pPr>
              <w:rPr>
                <w:rFonts w:ascii="Allianz Neo" w:hAnsi="Allianz Neo"/>
                <w:color w:val="000000" w:themeColor="text1"/>
              </w:rPr>
            </w:pPr>
            <w:sdt>
              <w:sdtPr>
                <w:rPr>
                  <w:rFonts w:ascii="Allianz Neo" w:hAnsi="Allianz Neo"/>
                  <w:color w:val="000000" w:themeColor="text1"/>
                </w:rPr>
                <w:id w:val="1335115852"/>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è presente un impianto antifurto </w:t>
            </w:r>
          </w:p>
          <w:p w14:paraId="4DF0FE29" w14:textId="77777777" w:rsidR="00A44A3F" w:rsidRPr="00A44A3F" w:rsidRDefault="00C4775D" w:rsidP="00A44A3F">
            <w:pPr>
              <w:rPr>
                <w:rFonts w:ascii="Allianz Neo" w:hAnsi="Allianz Neo"/>
                <w:color w:val="000000" w:themeColor="text1"/>
              </w:rPr>
            </w:pPr>
            <w:sdt>
              <w:sdtPr>
                <w:rPr>
                  <w:rFonts w:ascii="Allianz Neo" w:hAnsi="Allianz Neo"/>
                  <w:color w:val="000000" w:themeColor="text1"/>
                </w:rPr>
                <w:id w:val="-120439500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È presente impianto antifurto a copertura totale del sito </w:t>
            </w:r>
          </w:p>
          <w:p w14:paraId="65E8F491" w14:textId="31533992" w:rsidR="00A44A3F" w:rsidRPr="27A1F1FB" w:rsidRDefault="00C4775D" w:rsidP="00A44A3F">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421763489"/>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C. L’impianto antifurto ha copertura parziale</w:t>
            </w:r>
          </w:p>
        </w:tc>
      </w:tr>
    </w:tbl>
    <w:bookmarkEnd w:id="41"/>
    <w:bookmarkEnd w:id="43"/>
    <w:p w14:paraId="286B8349" w14:textId="1AD9F798" w:rsidR="27A1F1FB" w:rsidRDefault="27A1F1FB" w:rsidP="27A1F1FB">
      <w:pPr>
        <w:jc w:val="both"/>
      </w:pPr>
      <w:r w:rsidRPr="27A1F1FB">
        <w:rPr>
          <w:rFonts w:ascii="Calibri" w:eastAsia="Calibri" w:hAnsi="Calibri" w:cs="Calibri"/>
          <w:sz w:val="22"/>
          <w:szCs w:val="22"/>
        </w:rPr>
        <w:t xml:space="preserve"> </w:t>
      </w:r>
    </w:p>
    <w:tbl>
      <w:tblPr>
        <w:tblW w:w="9645" w:type="dxa"/>
        <w:tblLayout w:type="fixed"/>
        <w:tblCellMar>
          <w:top w:w="57" w:type="dxa"/>
          <w:left w:w="57" w:type="dxa"/>
          <w:bottom w:w="57" w:type="dxa"/>
          <w:right w:w="57" w:type="dxa"/>
        </w:tblCellMar>
        <w:tblLook w:val="04A0" w:firstRow="1" w:lastRow="0" w:firstColumn="1" w:lastColumn="0" w:noHBand="0" w:noVBand="1"/>
      </w:tblPr>
      <w:tblGrid>
        <w:gridCol w:w="8340"/>
        <w:gridCol w:w="1305"/>
      </w:tblGrid>
      <w:tr w:rsidR="27A1F1FB" w14:paraId="65A3345E" w14:textId="77777777" w:rsidTr="00A44A3F">
        <w:tc>
          <w:tcPr>
            <w:tcW w:w="8340" w:type="dxa"/>
            <w:tcBorders>
              <w:bottom w:val="single" w:sz="6" w:space="0" w:color="003781"/>
            </w:tcBorders>
            <w:shd w:val="clear" w:color="auto" w:fill="auto"/>
          </w:tcPr>
          <w:p w14:paraId="3CC2CA5D" w14:textId="30F7BAB2" w:rsidR="27A1F1FB" w:rsidRPr="00A44A3F" w:rsidRDefault="00A44A3F" w:rsidP="00A44A3F">
            <w:pPr>
              <w:jc w:val="both"/>
              <w:rPr>
                <w:b/>
                <w:bCs/>
              </w:rPr>
            </w:pPr>
            <w:bookmarkStart w:id="44" w:name="_Hlk98424533"/>
            <w:r w:rsidRPr="00A44A3F">
              <w:rPr>
                <w:rFonts w:ascii="Allianz Neo" w:hAnsi="Allianz Neo"/>
                <w:b/>
                <w:bCs/>
                <w:color w:val="003781"/>
              </w:rPr>
              <w:t>P.13 TRASMISSIONE ALLARMI ANTIFURTO</w:t>
            </w:r>
          </w:p>
        </w:tc>
        <w:tc>
          <w:tcPr>
            <w:tcW w:w="1305" w:type="dxa"/>
            <w:tcBorders>
              <w:bottom w:val="single" w:sz="6" w:space="0" w:color="003781"/>
            </w:tcBorders>
            <w:shd w:val="clear" w:color="auto" w:fill="auto"/>
          </w:tcPr>
          <w:p w14:paraId="4CD36BA5" w14:textId="17642735" w:rsidR="27A1F1FB" w:rsidRDefault="27A1F1FB" w:rsidP="27A1F1FB">
            <w:pPr>
              <w:jc w:val="center"/>
            </w:pPr>
          </w:p>
        </w:tc>
      </w:tr>
      <w:tr w:rsidR="27A1F1FB" w14:paraId="7CC37039" w14:textId="77777777" w:rsidTr="00A44A3F">
        <w:tc>
          <w:tcPr>
            <w:tcW w:w="9645" w:type="dxa"/>
            <w:gridSpan w:val="2"/>
            <w:shd w:val="clear" w:color="auto" w:fill="DFEFF2"/>
          </w:tcPr>
          <w:p w14:paraId="7A388D60" w14:textId="3F6D998A" w:rsidR="27A1F1FB" w:rsidRPr="00A44A3F" w:rsidRDefault="27A1F1FB" w:rsidP="27A1F1FB">
            <w:pPr>
              <w:jc w:val="both"/>
            </w:pPr>
            <w:r w:rsidRPr="00335B62">
              <w:rPr>
                <w:rFonts w:ascii="Allianz Neo" w:hAnsi="Allianz Neo"/>
                <w:color w:val="003781"/>
                <w:sz w:val="18"/>
                <w:szCs w:val="18"/>
              </w:rPr>
              <w:t xml:space="preserve">Per </w:t>
            </w:r>
            <w:r w:rsidRPr="00A44A3F">
              <w:rPr>
                <w:rFonts w:ascii="Allianz Neo" w:hAnsi="Allianz Neo"/>
                <w:b/>
                <w:bCs/>
                <w:color w:val="003781"/>
                <w:sz w:val="18"/>
                <w:szCs w:val="18"/>
              </w:rPr>
              <w:t>trasmissione allarmi</w:t>
            </w:r>
            <w:r w:rsidRPr="00335B62">
              <w:rPr>
                <w:rFonts w:ascii="Allianz Neo" w:hAnsi="Allianz Neo"/>
                <w:color w:val="003781"/>
                <w:sz w:val="18"/>
                <w:szCs w:val="18"/>
              </w:rPr>
              <w:t xml:space="preserve"> si intende l’insieme dei dispositivi e modalità che rendono possibile la segnalazione di una intrusione ad un soggetto in grado di reagire all’evento.</w:t>
            </w:r>
          </w:p>
          <w:p w14:paraId="0AC4B1ED" w14:textId="66711238" w:rsidR="27A1F1FB" w:rsidRPr="00A44A3F" w:rsidRDefault="27A1F1FB" w:rsidP="00A44A3F">
            <w:pPr>
              <w:pStyle w:val="Paragrafoelenco"/>
              <w:numPr>
                <w:ilvl w:val="0"/>
                <w:numId w:val="45"/>
              </w:numPr>
              <w:ind w:left="357" w:hanging="357"/>
              <w:jc w:val="both"/>
              <w:rPr>
                <w:rFonts w:ascii="Allianz Neo" w:hAnsi="Allianz Neo"/>
                <w:color w:val="003781"/>
                <w:sz w:val="18"/>
                <w:szCs w:val="18"/>
              </w:rPr>
            </w:pPr>
            <w:r w:rsidRPr="00A44A3F">
              <w:rPr>
                <w:rFonts w:ascii="Allianz Neo" w:hAnsi="Allianz Neo"/>
                <w:b/>
                <w:bCs/>
                <w:color w:val="003781"/>
                <w:sz w:val="18"/>
                <w:szCs w:val="18"/>
              </w:rPr>
              <w:t>Canale di trasmissione allarme</w:t>
            </w:r>
            <w:r w:rsidRPr="00A44A3F">
              <w:rPr>
                <w:rFonts w:ascii="Allianz Neo" w:hAnsi="Allianz Neo"/>
                <w:color w:val="003781"/>
                <w:sz w:val="18"/>
                <w:szCs w:val="18"/>
              </w:rPr>
              <w:t>: combinatore telefonico classico, GSM, GPRS, Ponte radio, LAN</w:t>
            </w:r>
          </w:p>
          <w:p w14:paraId="2E98AA86" w14:textId="026B5E72" w:rsidR="64696B07" w:rsidRPr="00A44A3F" w:rsidRDefault="64696B07" w:rsidP="00A44A3F">
            <w:pPr>
              <w:pStyle w:val="Paragrafoelenco"/>
              <w:numPr>
                <w:ilvl w:val="0"/>
                <w:numId w:val="45"/>
              </w:numPr>
              <w:ind w:left="357" w:hanging="357"/>
              <w:jc w:val="both"/>
              <w:rPr>
                <w:rFonts w:ascii="Allianz Neo" w:hAnsi="Allianz Neo"/>
                <w:color w:val="003781"/>
                <w:sz w:val="18"/>
                <w:szCs w:val="18"/>
              </w:rPr>
            </w:pPr>
            <w:r w:rsidRPr="00A44A3F">
              <w:rPr>
                <w:rFonts w:ascii="Allianz Neo" w:hAnsi="Allianz Neo"/>
                <w:b/>
                <w:bCs/>
                <w:color w:val="003781"/>
                <w:sz w:val="18"/>
                <w:szCs w:val="18"/>
              </w:rPr>
              <w:t>Canale mono-direzionale</w:t>
            </w:r>
            <w:r w:rsidR="00A44A3F" w:rsidRPr="00A44A3F">
              <w:rPr>
                <w:rFonts w:ascii="Allianz Neo" w:hAnsi="Allianz Neo"/>
                <w:b/>
                <w:bCs/>
                <w:color w:val="003781"/>
                <w:sz w:val="18"/>
                <w:szCs w:val="18"/>
              </w:rPr>
              <w:t>:</w:t>
            </w:r>
            <w:r w:rsidR="00A44A3F" w:rsidRPr="00A44A3F">
              <w:rPr>
                <w:rFonts w:ascii="Allianz Neo" w:hAnsi="Allianz Neo"/>
                <w:color w:val="003781"/>
                <w:sz w:val="18"/>
                <w:szCs w:val="18"/>
              </w:rPr>
              <w:t xml:space="preserve"> è </w:t>
            </w:r>
            <w:r w:rsidRPr="00A44A3F">
              <w:rPr>
                <w:rFonts w:ascii="Allianz Neo" w:hAnsi="Allianz Neo"/>
                <w:color w:val="003781"/>
                <w:sz w:val="18"/>
                <w:szCs w:val="18"/>
              </w:rPr>
              <w:t>un mezzo che consente la sola trasmissione di allarmi, da un luogo da proteggere, ad una stazione ricevente in grado di reagire</w:t>
            </w:r>
          </w:p>
          <w:p w14:paraId="572B9127" w14:textId="2C411F91" w:rsidR="27A1F1FB" w:rsidRPr="00A44A3F" w:rsidRDefault="27A1F1FB" w:rsidP="00A44A3F">
            <w:pPr>
              <w:pStyle w:val="Paragrafoelenco"/>
              <w:numPr>
                <w:ilvl w:val="0"/>
                <w:numId w:val="45"/>
              </w:numPr>
              <w:ind w:left="357" w:hanging="357"/>
              <w:jc w:val="both"/>
              <w:rPr>
                <w:rFonts w:ascii="Allianz Neo" w:hAnsi="Allianz Neo"/>
                <w:color w:val="003781"/>
                <w:sz w:val="18"/>
                <w:szCs w:val="18"/>
              </w:rPr>
            </w:pPr>
            <w:r w:rsidRPr="00A44A3F">
              <w:rPr>
                <w:rFonts w:ascii="Allianz Neo" w:hAnsi="Allianz Neo"/>
                <w:b/>
                <w:bCs/>
                <w:color w:val="003781"/>
                <w:sz w:val="18"/>
                <w:szCs w:val="18"/>
              </w:rPr>
              <w:t>Canale bi-direzionale</w:t>
            </w:r>
            <w:r w:rsidR="00A44A3F" w:rsidRPr="00A44A3F">
              <w:rPr>
                <w:rFonts w:ascii="Allianz Neo" w:hAnsi="Allianz Neo"/>
                <w:b/>
                <w:bCs/>
                <w:color w:val="003781"/>
                <w:sz w:val="18"/>
                <w:szCs w:val="18"/>
              </w:rPr>
              <w:t>:</w:t>
            </w:r>
            <w:r w:rsidRPr="00A44A3F">
              <w:rPr>
                <w:rFonts w:ascii="Allianz Neo" w:hAnsi="Allianz Neo"/>
                <w:color w:val="003781"/>
                <w:sz w:val="18"/>
                <w:szCs w:val="18"/>
              </w:rPr>
              <w:t xml:space="preserve"> </w:t>
            </w:r>
            <w:r w:rsidR="00A44A3F" w:rsidRPr="00A44A3F">
              <w:rPr>
                <w:rFonts w:ascii="Allianz Neo" w:hAnsi="Allianz Neo"/>
                <w:color w:val="003781"/>
                <w:sz w:val="18"/>
                <w:szCs w:val="18"/>
              </w:rPr>
              <w:t>è</w:t>
            </w:r>
            <w:r w:rsidRPr="00A44A3F">
              <w:rPr>
                <w:rFonts w:ascii="Allianz Neo" w:hAnsi="Allianz Neo"/>
                <w:color w:val="003781"/>
                <w:sz w:val="18"/>
                <w:szCs w:val="18"/>
              </w:rPr>
              <w:t xml:space="preserve"> un mezzo che consente sia di trasmettere allarmi all’esterno che ricevere richieste di verifica, dall’esterno, sullo stato funzionale del sistema antifurto</w:t>
            </w:r>
          </w:p>
        </w:tc>
      </w:tr>
      <w:tr w:rsidR="00A44A3F" w14:paraId="2063D655" w14:textId="77777777" w:rsidTr="00A44A3F">
        <w:tc>
          <w:tcPr>
            <w:tcW w:w="9645" w:type="dxa"/>
            <w:gridSpan w:val="2"/>
            <w:shd w:val="clear" w:color="auto" w:fill="auto"/>
          </w:tcPr>
          <w:p w14:paraId="31224A27" w14:textId="77777777" w:rsidR="00A44A3F" w:rsidRPr="00A44A3F" w:rsidRDefault="00C4775D" w:rsidP="00A44A3F">
            <w:pPr>
              <w:rPr>
                <w:rFonts w:ascii="Allianz Neo" w:hAnsi="Allianz Neo"/>
                <w:color w:val="000000" w:themeColor="text1"/>
              </w:rPr>
            </w:pPr>
            <w:sdt>
              <w:sdtPr>
                <w:rPr>
                  <w:rFonts w:ascii="Allianz Neo" w:hAnsi="Allianz Neo"/>
                  <w:color w:val="000000" w:themeColor="text1"/>
                </w:rPr>
                <w:id w:val="761260836"/>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è presente un impianto antifurto o è dotato di sola sirena locale </w:t>
            </w:r>
          </w:p>
          <w:p w14:paraId="0B839AC1" w14:textId="77777777" w:rsidR="00A44A3F" w:rsidRPr="00A44A3F" w:rsidRDefault="00C4775D" w:rsidP="00A44A3F">
            <w:pPr>
              <w:rPr>
                <w:rFonts w:ascii="Allianz Neo" w:hAnsi="Allianz Neo"/>
                <w:color w:val="000000" w:themeColor="text1"/>
              </w:rPr>
            </w:pPr>
            <w:sdt>
              <w:sdtPr>
                <w:rPr>
                  <w:rFonts w:ascii="Allianz Neo" w:hAnsi="Allianz Neo"/>
                  <w:color w:val="000000" w:themeColor="text1"/>
                </w:rPr>
                <w:id w:val="1990050179"/>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L’allarme è trasmesso tramite due canali di cui almeno uno bi-direzionale a centrale operativa presidiata H24. La frequenza di interrogazione ciclica è idonea alla tipologia di rischio. </w:t>
            </w:r>
          </w:p>
          <w:p w14:paraId="52D496C2" w14:textId="77777777" w:rsidR="00A44A3F" w:rsidRPr="00A44A3F" w:rsidRDefault="00C4775D" w:rsidP="00A44A3F">
            <w:pPr>
              <w:rPr>
                <w:rFonts w:ascii="Allianz Neo" w:hAnsi="Allianz Neo"/>
                <w:color w:val="000000" w:themeColor="text1"/>
              </w:rPr>
            </w:pPr>
            <w:sdt>
              <w:sdtPr>
                <w:rPr>
                  <w:rFonts w:ascii="Allianz Neo" w:hAnsi="Allianz Neo"/>
                  <w:color w:val="000000" w:themeColor="text1"/>
                </w:rPr>
                <w:id w:val="1617476355"/>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C. L’allarme è trasmesso tramite un canale bi-direzionale a centrale operativa presidiata H24. La frequenza di interrogazione è di almeno una volta al giorno </w:t>
            </w:r>
          </w:p>
          <w:p w14:paraId="13B84CB7" w14:textId="40A8769B" w:rsidR="00A44A3F" w:rsidRPr="27A1F1FB" w:rsidRDefault="00C4775D" w:rsidP="00A44A3F">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1544788137"/>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D. L’allarme è trasmesso all’esterno mediante canale mono-direzionale</w:t>
            </w:r>
          </w:p>
        </w:tc>
      </w:tr>
      <w:bookmarkEnd w:id="42"/>
      <w:bookmarkEnd w:id="44"/>
    </w:tbl>
    <w:p w14:paraId="1C524917" w14:textId="6A78FB12" w:rsidR="27A1F1FB" w:rsidRDefault="27A1F1FB" w:rsidP="00DE0FD8"/>
    <w:p w14:paraId="3E44C724" w14:textId="5D397B98" w:rsidR="00DE0FD8" w:rsidRDefault="00DE0FD8" w:rsidP="00DE0FD8"/>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A44A3F" w:rsidRPr="006D01D9" w14:paraId="59C08B37" w14:textId="77777777" w:rsidTr="007C377F">
        <w:trPr>
          <w:cantSplit/>
          <w:trHeight w:val="663"/>
        </w:trPr>
        <w:tc>
          <w:tcPr>
            <w:tcW w:w="5000" w:type="pct"/>
            <w:tcBorders>
              <w:top w:val="nil"/>
              <w:left w:val="nil"/>
              <w:bottom w:val="nil"/>
              <w:right w:val="nil"/>
            </w:tcBorders>
            <w:shd w:val="clear" w:color="auto" w:fill="auto"/>
            <w:vAlign w:val="bottom"/>
          </w:tcPr>
          <w:p w14:paraId="478F2663" w14:textId="5FCD305C" w:rsidR="00A44A3F" w:rsidRPr="009B0C2C" w:rsidRDefault="00A44A3F" w:rsidP="00152E43">
            <w:pPr>
              <w:pStyle w:val="Titolo1"/>
              <w:rPr>
                <w:i w:val="0"/>
                <w:sz w:val="52"/>
                <w:szCs w:val="52"/>
              </w:rPr>
            </w:pPr>
            <w:bookmarkStart w:id="45" w:name="_Toc106052310"/>
            <w:r>
              <w:rPr>
                <w:rFonts w:ascii="Allianz Neo" w:hAnsi="Allianz Neo"/>
                <w:bCs/>
                <w:i w:val="0"/>
                <w:iCs/>
                <w:noProof/>
                <w:color w:val="13A0D3"/>
                <w:sz w:val="36"/>
                <w:szCs w:val="36"/>
              </w:rPr>
              <w:lastRenderedPageBreak/>
              <w:t>Esposizioni</w:t>
            </w:r>
            <w:bookmarkEnd w:id="45"/>
          </w:p>
        </w:tc>
      </w:tr>
    </w:tbl>
    <w:p w14:paraId="6216755E" w14:textId="30B4F0AB" w:rsidR="27A1F1FB" w:rsidRDefault="27A1F1FB" w:rsidP="27A1F1FB">
      <w:pPr>
        <w:jc w:val="both"/>
      </w:pPr>
      <w:r w:rsidRPr="27A1F1FB">
        <w:t xml:space="preserve"> </w:t>
      </w: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60"/>
      </w:tblGrid>
      <w:tr w:rsidR="27A1F1FB" w14:paraId="78AE7F04" w14:textId="77777777" w:rsidTr="00A44A3F">
        <w:tc>
          <w:tcPr>
            <w:tcW w:w="8340" w:type="dxa"/>
            <w:tcBorders>
              <w:bottom w:val="single" w:sz="6" w:space="0" w:color="003781"/>
            </w:tcBorders>
            <w:shd w:val="clear" w:color="auto" w:fill="auto"/>
          </w:tcPr>
          <w:p w14:paraId="47B8BD42" w14:textId="6A27F521" w:rsidR="27A1F1FB" w:rsidRPr="00A44A3F" w:rsidRDefault="00A44A3F" w:rsidP="00A44A3F">
            <w:pPr>
              <w:rPr>
                <w:b/>
                <w:bCs/>
                <w:color w:val="0070C0"/>
              </w:rPr>
            </w:pPr>
            <w:bookmarkStart w:id="46" w:name="_Hlk98424086"/>
            <w:bookmarkStart w:id="47" w:name="_Hlk98424556"/>
            <w:r w:rsidRPr="00A44A3F">
              <w:rPr>
                <w:rFonts w:ascii="Allianz Neo" w:hAnsi="Allianz Neo"/>
                <w:b/>
                <w:bCs/>
                <w:color w:val="003781"/>
              </w:rPr>
              <w:t>E.1</w:t>
            </w:r>
            <w:r>
              <w:rPr>
                <w:rFonts w:ascii="Allianz Neo" w:hAnsi="Allianz Neo"/>
                <w:b/>
                <w:bCs/>
                <w:color w:val="003781"/>
              </w:rPr>
              <w:t xml:space="preserve"> </w:t>
            </w:r>
            <w:r w:rsidRPr="00A44A3F">
              <w:rPr>
                <w:rFonts w:ascii="Allianz Neo" w:hAnsi="Allianz Neo"/>
                <w:b/>
                <w:bCs/>
                <w:color w:val="003781"/>
              </w:rPr>
              <w:t>ATTIVITÀ CONFINANTI</w:t>
            </w:r>
            <w:r w:rsidRPr="00A44A3F">
              <w:rPr>
                <w:rFonts w:ascii="Allianz Sans Light" w:eastAsia="Allianz Sans Light" w:hAnsi="Allianz Sans Light" w:cs="Allianz Sans Light"/>
                <w:b/>
                <w:bCs/>
                <w:color w:val="0070C0"/>
              </w:rPr>
              <w:t xml:space="preserve"> </w:t>
            </w:r>
          </w:p>
        </w:tc>
        <w:tc>
          <w:tcPr>
            <w:tcW w:w="1260" w:type="dxa"/>
            <w:tcBorders>
              <w:bottom w:val="single" w:sz="6" w:space="0" w:color="003781"/>
            </w:tcBorders>
            <w:shd w:val="clear" w:color="auto" w:fill="auto"/>
          </w:tcPr>
          <w:p w14:paraId="5EBAE921" w14:textId="7840D1AD" w:rsidR="27A1F1FB" w:rsidRDefault="27A1F1FB" w:rsidP="27A1F1FB">
            <w:pPr>
              <w:jc w:val="center"/>
            </w:pPr>
          </w:p>
        </w:tc>
      </w:tr>
      <w:tr w:rsidR="27A1F1FB" w14:paraId="3B96A5E7" w14:textId="77777777" w:rsidTr="00A44A3F">
        <w:tc>
          <w:tcPr>
            <w:tcW w:w="9600" w:type="dxa"/>
            <w:gridSpan w:val="2"/>
            <w:shd w:val="clear" w:color="auto" w:fill="DFEFF2"/>
          </w:tcPr>
          <w:p w14:paraId="279DAF1C" w14:textId="2CDF39A8" w:rsidR="27A1F1FB" w:rsidRPr="00A44A3F" w:rsidRDefault="27A1F1FB" w:rsidP="64696B07">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Valutazione dei </w:t>
            </w:r>
            <w:r w:rsidRPr="00A44A3F">
              <w:rPr>
                <w:rFonts w:ascii="Allianz Neo" w:hAnsi="Allianz Neo"/>
                <w:b/>
                <w:bCs/>
                <w:color w:val="003781"/>
                <w:sz w:val="18"/>
                <w:szCs w:val="18"/>
              </w:rPr>
              <w:t>fattori di rischio esterni</w:t>
            </w:r>
            <w:r w:rsidRPr="00335B62">
              <w:rPr>
                <w:rFonts w:ascii="Allianz Neo" w:hAnsi="Allianz Neo"/>
                <w:color w:val="003781"/>
                <w:sz w:val="18"/>
                <w:szCs w:val="18"/>
              </w:rPr>
              <w:t xml:space="preserve"> che potrebbero arrecare danni alla ubicazione in esame</w:t>
            </w:r>
          </w:p>
        </w:tc>
      </w:tr>
      <w:tr w:rsidR="00A44A3F" w14:paraId="12BA545E" w14:textId="77777777" w:rsidTr="00A44A3F">
        <w:tc>
          <w:tcPr>
            <w:tcW w:w="9600" w:type="dxa"/>
            <w:gridSpan w:val="2"/>
            <w:shd w:val="clear" w:color="auto" w:fill="auto"/>
          </w:tcPr>
          <w:p w14:paraId="49DAC035" w14:textId="77777777" w:rsidR="00A44A3F" w:rsidRPr="00A44A3F" w:rsidRDefault="00C4775D" w:rsidP="00A44A3F">
            <w:pPr>
              <w:rPr>
                <w:rFonts w:ascii="Allianz Neo" w:hAnsi="Allianz Neo"/>
                <w:color w:val="000000" w:themeColor="text1"/>
              </w:rPr>
            </w:pPr>
            <w:sdt>
              <w:sdtPr>
                <w:rPr>
                  <w:rFonts w:ascii="Allianz Neo" w:hAnsi="Allianz Neo"/>
                  <w:color w:val="000000" w:themeColor="text1"/>
                </w:rPr>
                <w:id w:val="-986783673"/>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si ha evidenza di attività pericolose nelle vicinanze</w:t>
            </w:r>
          </w:p>
          <w:p w14:paraId="680C9D4C" w14:textId="77777777" w:rsidR="00A44A3F" w:rsidRPr="00A44A3F" w:rsidRDefault="00C4775D" w:rsidP="00A44A3F">
            <w:pPr>
              <w:rPr>
                <w:rFonts w:ascii="Allianz Neo" w:hAnsi="Allianz Neo"/>
                <w:color w:val="000000" w:themeColor="text1"/>
              </w:rPr>
            </w:pPr>
            <w:sdt>
              <w:sdtPr>
                <w:rPr>
                  <w:rFonts w:ascii="Allianz Neo" w:hAnsi="Allianz Neo"/>
                  <w:color w:val="000000" w:themeColor="text1"/>
                </w:rPr>
                <w:id w:val="-608128776"/>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Vicinanza ad attività produttive a basso rischio (es. artigianale o industriale leggera) ad una distanza entro 20 metri dallo stabilimento</w:t>
            </w:r>
          </w:p>
          <w:p w14:paraId="46FB69F7" w14:textId="77777777" w:rsidR="00A44A3F" w:rsidRPr="00A44A3F" w:rsidRDefault="00C4775D" w:rsidP="00A44A3F">
            <w:pPr>
              <w:rPr>
                <w:rFonts w:ascii="Allianz Neo" w:hAnsi="Allianz Neo"/>
                <w:color w:val="000000" w:themeColor="text1"/>
              </w:rPr>
            </w:pPr>
            <w:sdt>
              <w:sdtPr>
                <w:rPr>
                  <w:rFonts w:ascii="Allianz Neo" w:hAnsi="Allianz Neo"/>
                  <w:color w:val="000000" w:themeColor="text1"/>
                </w:rPr>
                <w:id w:val="-193541489"/>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C. Vicinanza ad attività produttive a rischio moderato (es. Industria pesante) ad una distanza entro 20 metri dallo stabilimento</w:t>
            </w:r>
          </w:p>
          <w:p w14:paraId="18DDDED5" w14:textId="361CFE26" w:rsidR="00A44A3F" w:rsidRPr="27A1F1FB" w:rsidRDefault="00C4775D" w:rsidP="00A44A3F">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57820982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D. Vicinanza ad attività produttive ad alto rischio entro 20 metri (es. Industria chimica, petrolchimica, impianti di verniciatura a solvente)</w:t>
            </w:r>
          </w:p>
        </w:tc>
      </w:tr>
    </w:tbl>
    <w:bookmarkEnd w:id="46"/>
    <w:p w14:paraId="0C356D75" w14:textId="434716E4" w:rsidR="00BD3617" w:rsidRDefault="27A1F1FB" w:rsidP="27A1F1FB">
      <w:pPr>
        <w:jc w:val="both"/>
        <w:rPr>
          <w:rFonts w:ascii="Calibri" w:eastAsia="Calibri" w:hAnsi="Calibri" w:cs="Calibri"/>
          <w:sz w:val="22"/>
          <w:szCs w:val="22"/>
        </w:rPr>
      </w:pPr>
      <w:r w:rsidRPr="27A1F1FB">
        <w:rPr>
          <w:rFonts w:ascii="Calibri" w:eastAsia="Calibri" w:hAnsi="Calibri" w:cs="Calibri"/>
          <w:sz w:val="22"/>
          <w:szCs w:val="22"/>
        </w:rPr>
        <w:t xml:space="preserve"> </w:t>
      </w:r>
    </w:p>
    <w:p w14:paraId="1946043F" w14:textId="77777777" w:rsidR="00A477ED" w:rsidRPr="007C377F" w:rsidRDefault="00A477ED" w:rsidP="27A1F1FB">
      <w:pPr>
        <w:jc w:val="both"/>
      </w:pP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7C377F" w:rsidRPr="006D01D9" w14:paraId="161B17C2" w14:textId="77777777" w:rsidTr="00E576E4">
        <w:trPr>
          <w:cantSplit/>
          <w:trHeight w:val="663"/>
        </w:trPr>
        <w:tc>
          <w:tcPr>
            <w:tcW w:w="5000" w:type="pct"/>
            <w:tcBorders>
              <w:top w:val="single" w:sz="18" w:space="0" w:color="003781"/>
              <w:left w:val="nil"/>
              <w:bottom w:val="nil"/>
              <w:right w:val="nil"/>
            </w:tcBorders>
            <w:shd w:val="clear" w:color="auto" w:fill="auto"/>
            <w:vAlign w:val="bottom"/>
          </w:tcPr>
          <w:p w14:paraId="05653125" w14:textId="65FD9B1E" w:rsidR="007C377F" w:rsidRPr="009B0C2C" w:rsidRDefault="007C377F" w:rsidP="00E576E4">
            <w:pPr>
              <w:pStyle w:val="Titolo1"/>
              <w:rPr>
                <w:i w:val="0"/>
                <w:sz w:val="52"/>
                <w:szCs w:val="52"/>
              </w:rPr>
            </w:pPr>
            <w:bookmarkStart w:id="48" w:name="_Toc106052311"/>
            <w:r>
              <w:rPr>
                <w:rFonts w:ascii="Allianz Neo" w:hAnsi="Allianz Neo"/>
                <w:bCs/>
                <w:i w:val="0"/>
                <w:iCs/>
                <w:noProof/>
                <w:color w:val="13A0D3"/>
                <w:sz w:val="36"/>
                <w:szCs w:val="36"/>
              </w:rPr>
              <w:t>C</w:t>
            </w:r>
            <w:r w:rsidRPr="007C377F">
              <w:rPr>
                <w:rFonts w:ascii="Allianz Neo" w:hAnsi="Allianz Neo"/>
                <w:bCs/>
                <w:i w:val="0"/>
                <w:iCs/>
                <w:noProof/>
                <w:color w:val="13A0D3"/>
                <w:sz w:val="36"/>
                <w:szCs w:val="36"/>
              </w:rPr>
              <w:t>oncessionari e attivit</w:t>
            </w:r>
            <w:r>
              <w:rPr>
                <w:rFonts w:ascii="Allianz Neo" w:hAnsi="Allianz Neo"/>
                <w:bCs/>
                <w:i w:val="0"/>
                <w:iCs/>
                <w:noProof/>
                <w:color w:val="13A0D3"/>
                <w:sz w:val="36"/>
                <w:szCs w:val="36"/>
              </w:rPr>
              <w:t>à</w:t>
            </w:r>
            <w:r w:rsidRPr="007C377F">
              <w:rPr>
                <w:rFonts w:ascii="Allianz Neo" w:hAnsi="Allianz Neo"/>
                <w:bCs/>
                <w:i w:val="0"/>
                <w:iCs/>
                <w:noProof/>
                <w:color w:val="13A0D3"/>
                <w:sz w:val="36"/>
                <w:szCs w:val="36"/>
              </w:rPr>
              <w:t xml:space="preserve"> similari</w:t>
            </w:r>
            <w:bookmarkEnd w:id="48"/>
          </w:p>
        </w:tc>
      </w:tr>
    </w:tbl>
    <w:p w14:paraId="1B61C76B" w14:textId="286B339C" w:rsidR="001E5F49" w:rsidRDefault="001E5F49" w:rsidP="001E5F49">
      <w:pPr>
        <w:rPr>
          <w:i/>
          <w:iCs/>
        </w:rPr>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60"/>
      </w:tblGrid>
      <w:tr w:rsidR="007C377F" w14:paraId="11E95B09" w14:textId="77777777" w:rsidTr="00E576E4">
        <w:tc>
          <w:tcPr>
            <w:tcW w:w="8340" w:type="dxa"/>
            <w:tcBorders>
              <w:bottom w:val="single" w:sz="6" w:space="0" w:color="003781"/>
            </w:tcBorders>
            <w:shd w:val="clear" w:color="auto" w:fill="auto"/>
          </w:tcPr>
          <w:p w14:paraId="0BC6DB3A" w14:textId="782ED5D4" w:rsidR="007C377F" w:rsidRPr="00A44A3F" w:rsidRDefault="007C377F" w:rsidP="00E576E4">
            <w:pPr>
              <w:rPr>
                <w:b/>
                <w:bCs/>
                <w:color w:val="0070C0"/>
              </w:rPr>
            </w:pPr>
            <w:bookmarkStart w:id="49" w:name="_Hlk104535354"/>
            <w:r w:rsidRPr="00A44A3F">
              <w:rPr>
                <w:rFonts w:ascii="Allianz Neo" w:hAnsi="Allianz Neo"/>
                <w:b/>
                <w:bCs/>
                <w:color w:val="003781"/>
              </w:rPr>
              <w:t>1</w:t>
            </w:r>
            <w:r>
              <w:rPr>
                <w:rFonts w:ascii="Allianz Neo" w:hAnsi="Allianz Neo"/>
                <w:b/>
                <w:bCs/>
                <w:color w:val="003781"/>
              </w:rPr>
              <w:t xml:space="preserve"> </w:t>
            </w:r>
            <w:r w:rsidRPr="007C377F">
              <w:rPr>
                <w:rFonts w:ascii="Allianz Neo" w:hAnsi="Allianz Neo"/>
                <w:b/>
                <w:bCs/>
                <w:color w:val="003781"/>
              </w:rPr>
              <w:t>GESTIONE CHIAVI DEI VEICOLI</w:t>
            </w:r>
          </w:p>
        </w:tc>
        <w:tc>
          <w:tcPr>
            <w:tcW w:w="1260" w:type="dxa"/>
            <w:tcBorders>
              <w:bottom w:val="single" w:sz="6" w:space="0" w:color="003781"/>
            </w:tcBorders>
            <w:shd w:val="clear" w:color="auto" w:fill="auto"/>
          </w:tcPr>
          <w:p w14:paraId="66D4EF33" w14:textId="77777777" w:rsidR="007C377F" w:rsidRDefault="007C377F" w:rsidP="00E576E4">
            <w:pPr>
              <w:jc w:val="center"/>
            </w:pPr>
          </w:p>
        </w:tc>
      </w:tr>
      <w:tr w:rsidR="007C377F" w14:paraId="43B53193" w14:textId="77777777" w:rsidTr="00A477ED">
        <w:tc>
          <w:tcPr>
            <w:tcW w:w="9600" w:type="dxa"/>
            <w:gridSpan w:val="2"/>
            <w:shd w:val="clear" w:color="auto" w:fill="DFEFF2"/>
          </w:tcPr>
          <w:p w14:paraId="618674C5" w14:textId="564C3721" w:rsidR="007C377F" w:rsidRPr="007C377F" w:rsidRDefault="007C377F" w:rsidP="007C377F">
            <w:pPr>
              <w:jc w:val="both"/>
              <w:rPr>
                <w:rFonts w:ascii="Allianz Neo" w:hAnsi="Allianz Neo"/>
                <w:color w:val="003781"/>
                <w:sz w:val="18"/>
                <w:szCs w:val="18"/>
              </w:rPr>
            </w:pPr>
            <w:r w:rsidRPr="007C377F">
              <w:rPr>
                <w:rFonts w:ascii="Allianz Neo" w:hAnsi="Allianz Neo"/>
                <w:color w:val="003781"/>
                <w:sz w:val="18"/>
                <w:szCs w:val="18"/>
              </w:rPr>
              <w:t xml:space="preserve">La presente sezione ha lo scopo di raccogliere le informazioni relative </w:t>
            </w:r>
            <w:r w:rsidRPr="007C377F">
              <w:rPr>
                <w:rFonts w:ascii="Allianz Neo" w:hAnsi="Allianz Neo"/>
                <w:b/>
                <w:bCs/>
                <w:color w:val="003781"/>
                <w:sz w:val="18"/>
                <w:szCs w:val="18"/>
              </w:rPr>
              <w:t>alle modalità di conservazione delle chiavi dei mezzi</w:t>
            </w:r>
            <w:r w:rsidRPr="007C377F">
              <w:rPr>
                <w:rFonts w:ascii="Allianz Neo" w:hAnsi="Allianz Neo"/>
                <w:color w:val="003781"/>
                <w:sz w:val="18"/>
                <w:szCs w:val="18"/>
              </w:rPr>
              <w:t>, sia durante l’orario di apertura che in chiusura.</w:t>
            </w:r>
          </w:p>
          <w:p w14:paraId="7E3A9B14" w14:textId="77777777" w:rsidR="007C377F" w:rsidRPr="007C377F" w:rsidRDefault="007C377F" w:rsidP="007C377F">
            <w:pPr>
              <w:jc w:val="both"/>
              <w:rPr>
                <w:rFonts w:ascii="Allianz Neo" w:hAnsi="Allianz Neo"/>
                <w:color w:val="003781"/>
                <w:sz w:val="18"/>
                <w:szCs w:val="18"/>
              </w:rPr>
            </w:pPr>
            <w:r w:rsidRPr="007C377F">
              <w:rPr>
                <w:rFonts w:ascii="Allianz Neo" w:hAnsi="Allianz Neo"/>
                <w:color w:val="003781"/>
                <w:sz w:val="18"/>
                <w:szCs w:val="18"/>
              </w:rPr>
              <w:t>Per sistemi antieffrazione si intendono i sistemi di allarme installati a protezione del dispositivo di custodia delle chiavi.</w:t>
            </w:r>
          </w:p>
          <w:p w14:paraId="40562423" w14:textId="295C5596" w:rsidR="007C377F" w:rsidRPr="00A44A3F" w:rsidRDefault="007C377F" w:rsidP="007C377F">
            <w:pPr>
              <w:jc w:val="both"/>
            </w:pPr>
            <w:r w:rsidRPr="007C377F">
              <w:rPr>
                <w:rFonts w:ascii="Allianz Neo" w:hAnsi="Allianz Neo"/>
                <w:color w:val="003781"/>
                <w:sz w:val="18"/>
                <w:szCs w:val="18"/>
              </w:rPr>
              <w:t>Si prega di barrare tutte le definizioni applicabili ed eventualmente descrivere le modalità di gestione nell’apposito campo.</w:t>
            </w:r>
          </w:p>
        </w:tc>
      </w:tr>
      <w:tr w:rsidR="007C377F" w14:paraId="6215FF58" w14:textId="77777777" w:rsidTr="00A477ED">
        <w:tc>
          <w:tcPr>
            <w:tcW w:w="9600" w:type="dxa"/>
            <w:gridSpan w:val="2"/>
            <w:tcBorders>
              <w:bottom w:val="single" w:sz="6" w:space="0" w:color="003781"/>
            </w:tcBorders>
            <w:shd w:val="clear" w:color="auto" w:fill="auto"/>
          </w:tcPr>
          <w:p w14:paraId="2F760DC1" w14:textId="77777777" w:rsidR="007C377F" w:rsidRPr="007C377F" w:rsidRDefault="007C377F" w:rsidP="007C377F">
            <w:pPr>
              <w:rPr>
                <w:rFonts w:ascii="Allianz Neo" w:hAnsi="Allianz Neo"/>
                <w:color w:val="000000" w:themeColor="text1"/>
              </w:rPr>
            </w:pPr>
            <w:r w:rsidRPr="007C377F">
              <w:rPr>
                <w:rFonts w:ascii="Allianz Neo" w:hAnsi="Allianz Neo"/>
                <w:color w:val="000000" w:themeColor="text1"/>
              </w:rPr>
              <w:t>☐ A. Le chiavi sono riposte in bacheche, cassetti, armadi o all’aperto senza nessun sistema antieffrazione, qualsiasi addetto dell’azienda può prelevarle</w:t>
            </w:r>
          </w:p>
          <w:p w14:paraId="5EFA6A58" w14:textId="77777777" w:rsidR="007C377F" w:rsidRPr="007C377F" w:rsidRDefault="007C377F" w:rsidP="007C377F">
            <w:pPr>
              <w:rPr>
                <w:rFonts w:ascii="Allianz Neo" w:hAnsi="Allianz Neo"/>
                <w:color w:val="000000" w:themeColor="text1"/>
              </w:rPr>
            </w:pPr>
            <w:r w:rsidRPr="007C377F">
              <w:rPr>
                <w:rFonts w:ascii="Allianz Neo" w:hAnsi="Allianz Neo"/>
                <w:color w:val="000000" w:themeColor="text1"/>
              </w:rPr>
              <w:t xml:space="preserve">☐ B. Le chiavi sono riposte in bacheche cassetti e/o armadi con sistemi di antieffrazione attivi solo durante la chiusura al pubblico della concessionaria/officina, qualsiasi addetto dell’azienda può prelevarle </w:t>
            </w:r>
          </w:p>
          <w:p w14:paraId="47CEABE0" w14:textId="77777777" w:rsidR="007C377F" w:rsidRPr="007C377F" w:rsidRDefault="007C377F" w:rsidP="007C377F">
            <w:pPr>
              <w:rPr>
                <w:rFonts w:ascii="Allianz Neo" w:hAnsi="Allianz Neo"/>
                <w:color w:val="000000" w:themeColor="text1"/>
              </w:rPr>
            </w:pPr>
            <w:r w:rsidRPr="007C377F">
              <w:rPr>
                <w:rFonts w:ascii="Allianz Neo" w:hAnsi="Allianz Neo"/>
                <w:color w:val="000000" w:themeColor="text1"/>
              </w:rPr>
              <w:t xml:space="preserve">☐ C. Le chiavi sono riposte in blocchetti di sicurezza e lasciate direttamente sul veicolo 24/24h </w:t>
            </w:r>
          </w:p>
          <w:p w14:paraId="5EA49E85" w14:textId="77777777" w:rsidR="007C377F" w:rsidRPr="007C377F" w:rsidRDefault="007C377F" w:rsidP="007C377F">
            <w:pPr>
              <w:ind w:left="708"/>
              <w:rPr>
                <w:rFonts w:ascii="Allianz Neo" w:hAnsi="Allianz Neo"/>
                <w:color w:val="000000" w:themeColor="text1"/>
              </w:rPr>
            </w:pPr>
            <w:r w:rsidRPr="007C377F">
              <w:rPr>
                <w:rFonts w:ascii="Allianz Neo" w:hAnsi="Allianz Neo"/>
                <w:color w:val="000000" w:themeColor="text1"/>
              </w:rPr>
              <w:t xml:space="preserve">☐ C1. Il blocchetto di sicurezza è apribile da qualsiasi addetto dell’azienda </w:t>
            </w:r>
          </w:p>
          <w:p w14:paraId="6C622E9A" w14:textId="77777777" w:rsidR="007C377F" w:rsidRPr="007C377F" w:rsidRDefault="007C377F" w:rsidP="007C377F">
            <w:pPr>
              <w:ind w:left="708"/>
              <w:rPr>
                <w:rFonts w:ascii="Allianz Neo" w:hAnsi="Allianz Neo"/>
                <w:color w:val="000000" w:themeColor="text1"/>
              </w:rPr>
            </w:pPr>
            <w:r w:rsidRPr="007C377F">
              <w:rPr>
                <w:rFonts w:ascii="Allianz Neo" w:hAnsi="Allianz Neo"/>
                <w:color w:val="000000" w:themeColor="text1"/>
              </w:rPr>
              <w:t xml:space="preserve">☐ C2. Il blocchetto di sicurezza è gestito esclusivamente da personale identificato </w:t>
            </w:r>
          </w:p>
          <w:p w14:paraId="0DA2C56E" w14:textId="77777777" w:rsidR="007C377F" w:rsidRPr="007C377F" w:rsidRDefault="007C377F" w:rsidP="007C377F">
            <w:pPr>
              <w:rPr>
                <w:rFonts w:ascii="Allianz Neo" w:hAnsi="Allianz Neo"/>
                <w:color w:val="000000" w:themeColor="text1"/>
              </w:rPr>
            </w:pPr>
            <w:r w:rsidRPr="007C377F">
              <w:rPr>
                <w:rFonts w:ascii="Allianz Neo" w:hAnsi="Allianz Neo"/>
                <w:color w:val="000000" w:themeColor="text1"/>
              </w:rPr>
              <w:t xml:space="preserve">☐ D. Le chiavi sono riposte in blocchetti di sicurezza e lasciate direttamente sul veicolo solo durante l’orario di apertura al pubblico della concessionaria/officina </w:t>
            </w:r>
          </w:p>
          <w:p w14:paraId="387CCDA0" w14:textId="77777777" w:rsidR="007C377F" w:rsidRPr="007C377F" w:rsidRDefault="007C377F" w:rsidP="007C377F">
            <w:pPr>
              <w:ind w:left="708"/>
              <w:rPr>
                <w:rFonts w:ascii="Allianz Neo" w:hAnsi="Allianz Neo"/>
                <w:color w:val="000000" w:themeColor="text1"/>
              </w:rPr>
            </w:pPr>
            <w:r w:rsidRPr="007C377F">
              <w:rPr>
                <w:rFonts w:ascii="Allianz Neo" w:hAnsi="Allianz Neo"/>
                <w:color w:val="000000" w:themeColor="text1"/>
              </w:rPr>
              <w:t xml:space="preserve">☐ D1. Il blocchetto di sicurezza è apribile da qualsiasi addetto dell’azienda </w:t>
            </w:r>
          </w:p>
          <w:p w14:paraId="26E9439A" w14:textId="77777777" w:rsidR="007C377F" w:rsidRPr="007C377F" w:rsidRDefault="007C377F" w:rsidP="007C377F">
            <w:pPr>
              <w:ind w:left="708"/>
              <w:rPr>
                <w:rFonts w:ascii="Allianz Neo" w:hAnsi="Allianz Neo"/>
                <w:color w:val="000000" w:themeColor="text1"/>
              </w:rPr>
            </w:pPr>
            <w:r w:rsidRPr="007C377F">
              <w:rPr>
                <w:rFonts w:ascii="Allianz Neo" w:hAnsi="Allianz Neo"/>
                <w:color w:val="000000" w:themeColor="text1"/>
              </w:rPr>
              <w:t xml:space="preserve">☐ D2. Il blocchetto di sicurezza è gestito esclusivamente da personale identificato </w:t>
            </w:r>
          </w:p>
          <w:p w14:paraId="5DD32191" w14:textId="77777777" w:rsidR="007C377F" w:rsidRPr="007C377F" w:rsidRDefault="007C377F" w:rsidP="007C377F">
            <w:pPr>
              <w:rPr>
                <w:rFonts w:ascii="Allianz Neo" w:hAnsi="Allianz Neo"/>
                <w:color w:val="000000" w:themeColor="text1"/>
              </w:rPr>
            </w:pPr>
            <w:r w:rsidRPr="007C377F">
              <w:rPr>
                <w:rFonts w:ascii="Allianz Neo" w:hAnsi="Allianz Neo"/>
                <w:color w:val="000000" w:themeColor="text1"/>
              </w:rPr>
              <w:t xml:space="preserve">☐ E. Alla chiusura del concessionario le chiavi sono riposte in: </w:t>
            </w:r>
          </w:p>
          <w:p w14:paraId="07BBA17A" w14:textId="77777777" w:rsidR="007C377F" w:rsidRPr="007C377F" w:rsidRDefault="007C377F" w:rsidP="007C377F">
            <w:pPr>
              <w:ind w:left="708"/>
              <w:rPr>
                <w:rFonts w:ascii="Allianz Neo" w:hAnsi="Allianz Neo"/>
                <w:color w:val="000000" w:themeColor="text1"/>
              </w:rPr>
            </w:pPr>
            <w:r w:rsidRPr="007C377F">
              <w:rPr>
                <w:rFonts w:ascii="Allianz Neo" w:hAnsi="Allianz Neo"/>
                <w:color w:val="000000" w:themeColor="text1"/>
              </w:rPr>
              <w:t xml:space="preserve">☐ E1. Bacheche, cassetti, armadi o all’aperto senza nessun sistema di antieffrazione </w:t>
            </w:r>
          </w:p>
          <w:p w14:paraId="442E8B14" w14:textId="77777777" w:rsidR="007C377F" w:rsidRPr="007C377F" w:rsidRDefault="007C377F" w:rsidP="007C377F">
            <w:pPr>
              <w:ind w:left="708"/>
              <w:rPr>
                <w:rFonts w:ascii="Allianz Neo" w:hAnsi="Allianz Neo"/>
                <w:color w:val="000000" w:themeColor="text1"/>
              </w:rPr>
            </w:pPr>
            <w:r w:rsidRPr="007C377F">
              <w:rPr>
                <w:rFonts w:ascii="Allianz Neo" w:hAnsi="Allianz Neo"/>
                <w:color w:val="000000" w:themeColor="text1"/>
              </w:rPr>
              <w:t xml:space="preserve">☐ E2. Bacheche, cassetti e/o armadi con sistemi antieffrazione </w:t>
            </w:r>
          </w:p>
          <w:p w14:paraId="64D0EE5E" w14:textId="6DAC4747" w:rsidR="007C377F" w:rsidRPr="007C377F" w:rsidRDefault="007C377F" w:rsidP="007C377F">
            <w:pPr>
              <w:rPr>
                <w:rFonts w:ascii="Allianz Neo" w:hAnsi="Allianz Neo"/>
                <w:color w:val="000000" w:themeColor="text1"/>
              </w:rPr>
            </w:pPr>
            <w:r w:rsidRPr="007C377F">
              <w:rPr>
                <w:rFonts w:ascii="Allianz Neo" w:hAnsi="Allianz Neo"/>
                <w:color w:val="000000" w:themeColor="text1"/>
              </w:rPr>
              <w:t>☐ F. Le chiavi sono riposte in bacheche cassetti e/o armadi con sistemi antieffrazione sempre attivi, prelevate solo da personale identificato e affidate esclusivamente per servizio ad altro personale dell’azienda o restituite ad altro soggetto avente diritto (es. proprietario), previo certo riconoscimento</w:t>
            </w:r>
          </w:p>
          <w:p w14:paraId="3BA98221" w14:textId="77777777" w:rsidR="007C377F" w:rsidRDefault="007C377F" w:rsidP="007C377F">
            <w:pPr>
              <w:jc w:val="both"/>
              <w:rPr>
                <w:rFonts w:ascii="Allianz Neo" w:hAnsi="Allianz Neo"/>
                <w:color w:val="000000" w:themeColor="text1"/>
              </w:rPr>
            </w:pPr>
            <w:r w:rsidRPr="007C377F">
              <w:rPr>
                <w:rFonts w:ascii="Allianz Neo" w:hAnsi="Allianz Neo"/>
                <w:color w:val="000000" w:themeColor="text1"/>
              </w:rPr>
              <w:t>☐ G. Altri casi, descrivere dettagliatamente la gestione delle chiavi dei veicoli:</w:t>
            </w:r>
          </w:p>
          <w:p w14:paraId="722EFA6C" w14:textId="77777777" w:rsidR="00A477ED" w:rsidRDefault="00A477ED" w:rsidP="00A477ED">
            <w:pPr>
              <w:rPr>
                <w:i/>
                <w:iCs/>
              </w:rPr>
            </w:pPr>
            <w:r w:rsidRPr="00176131">
              <w:rPr>
                <w:rFonts w:ascii="Allianz Sans Light" w:hAnsi="Allianz Sans Light"/>
                <w:b/>
              </w:rPr>
              <w:fldChar w:fldCharType="begin">
                <w:ffData>
                  <w:name w:val="Testo60"/>
                  <w:enabled/>
                  <w:calcOnExit w:val="0"/>
                  <w:textInput/>
                </w:ffData>
              </w:fldChar>
            </w:r>
            <w:r w:rsidRPr="00176131">
              <w:rPr>
                <w:rFonts w:ascii="Allianz Sans Light" w:hAnsi="Allianz Sans Light"/>
                <w:b/>
              </w:rPr>
              <w:instrText xml:space="preserve"> FORMTEXT </w:instrText>
            </w:r>
            <w:r w:rsidRPr="00176131">
              <w:rPr>
                <w:rFonts w:ascii="Allianz Sans Light" w:hAnsi="Allianz Sans Light"/>
                <w:b/>
              </w:rPr>
            </w:r>
            <w:r w:rsidRPr="00176131">
              <w:rPr>
                <w:rFonts w:ascii="Allianz Sans Light" w:hAnsi="Allianz Sans Light"/>
                <w:b/>
              </w:rPr>
              <w:fldChar w:fldCharType="separate"/>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rPr>
              <w:fldChar w:fldCharType="end"/>
            </w:r>
          </w:p>
          <w:p w14:paraId="20B0CADB" w14:textId="77777777" w:rsidR="00A477ED" w:rsidRDefault="00A477ED" w:rsidP="007C377F">
            <w:pPr>
              <w:jc w:val="both"/>
              <w:rPr>
                <w:rFonts w:ascii="Allianz Sans Light" w:eastAsia="Allianz Sans Light" w:hAnsi="Allianz Sans Light" w:cs="Allianz Sans Light"/>
                <w:color w:val="FFFFFF" w:themeColor="background1"/>
              </w:rPr>
            </w:pPr>
          </w:p>
          <w:p w14:paraId="22433613" w14:textId="77777777" w:rsidR="00A477ED" w:rsidRDefault="00A477ED" w:rsidP="007C377F">
            <w:pPr>
              <w:jc w:val="both"/>
              <w:rPr>
                <w:rFonts w:ascii="Allianz Sans Light" w:eastAsia="Allianz Sans Light" w:hAnsi="Allianz Sans Light" w:cs="Allianz Sans Light"/>
                <w:color w:val="FFFFFF" w:themeColor="background1"/>
              </w:rPr>
            </w:pPr>
          </w:p>
          <w:p w14:paraId="0EB97694" w14:textId="77777777" w:rsidR="00A477ED" w:rsidRDefault="00A477ED" w:rsidP="007C377F">
            <w:pPr>
              <w:jc w:val="both"/>
              <w:rPr>
                <w:rFonts w:ascii="Allianz Sans Light" w:eastAsia="Allianz Sans Light" w:hAnsi="Allianz Sans Light" w:cs="Allianz Sans Light"/>
                <w:color w:val="FFFFFF" w:themeColor="background1"/>
              </w:rPr>
            </w:pPr>
          </w:p>
          <w:p w14:paraId="284E316F" w14:textId="37382D2E" w:rsidR="00A477ED" w:rsidRDefault="00A477ED" w:rsidP="007C377F">
            <w:pPr>
              <w:jc w:val="both"/>
              <w:rPr>
                <w:rFonts w:ascii="Allianz Sans Light" w:eastAsia="Allianz Sans Light" w:hAnsi="Allianz Sans Light" w:cs="Allianz Sans Light"/>
                <w:color w:val="FFFFFF" w:themeColor="background1"/>
              </w:rPr>
            </w:pPr>
          </w:p>
          <w:p w14:paraId="0129FFCD" w14:textId="77777777" w:rsidR="00A477ED" w:rsidRDefault="00A477ED" w:rsidP="007C377F">
            <w:pPr>
              <w:jc w:val="both"/>
              <w:rPr>
                <w:rFonts w:ascii="Allianz Sans Light" w:eastAsia="Allianz Sans Light" w:hAnsi="Allianz Sans Light" w:cs="Allianz Sans Light"/>
                <w:color w:val="FFFFFF" w:themeColor="background1"/>
              </w:rPr>
            </w:pPr>
          </w:p>
          <w:p w14:paraId="3ECC1B18" w14:textId="77777777" w:rsidR="00A477ED" w:rsidRDefault="00A477ED" w:rsidP="007C377F">
            <w:pPr>
              <w:jc w:val="both"/>
              <w:rPr>
                <w:rFonts w:ascii="Allianz Sans Light" w:eastAsia="Allianz Sans Light" w:hAnsi="Allianz Sans Light" w:cs="Allianz Sans Light"/>
                <w:color w:val="FFFFFF" w:themeColor="background1"/>
              </w:rPr>
            </w:pPr>
          </w:p>
          <w:p w14:paraId="31032E5A" w14:textId="5ACB280B" w:rsidR="00A477ED" w:rsidRPr="27A1F1FB" w:rsidRDefault="00A477ED" w:rsidP="007C377F">
            <w:pPr>
              <w:jc w:val="both"/>
              <w:rPr>
                <w:rFonts w:ascii="Allianz Sans Light" w:eastAsia="Allianz Sans Light" w:hAnsi="Allianz Sans Light" w:cs="Allianz Sans Light"/>
                <w:color w:val="FFFFFF" w:themeColor="background1"/>
              </w:rPr>
            </w:pPr>
          </w:p>
        </w:tc>
      </w:tr>
      <w:bookmarkEnd w:id="49"/>
    </w:tbl>
    <w:p w14:paraId="3A0BBA9A" w14:textId="6B3B88EA" w:rsidR="007C377F" w:rsidRDefault="007C377F" w:rsidP="001E5F49">
      <w:pPr>
        <w:rPr>
          <w:i/>
          <w:iCs/>
        </w:rPr>
      </w:pPr>
    </w:p>
    <w:p w14:paraId="47252E05" w14:textId="378F9300" w:rsidR="007C377F" w:rsidRDefault="007C377F">
      <w:pPr>
        <w:rPr>
          <w:i/>
          <w:iCs/>
        </w:rPr>
      </w:pPr>
    </w:p>
    <w:p w14:paraId="7EF8919E" w14:textId="77777777" w:rsidR="007C377F" w:rsidRDefault="007C377F">
      <w:pPr>
        <w:rPr>
          <w:i/>
          <w:iCs/>
        </w:rPr>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60"/>
      </w:tblGrid>
      <w:tr w:rsidR="007C377F" w14:paraId="7D538DB2" w14:textId="77777777" w:rsidTr="007C377F">
        <w:tc>
          <w:tcPr>
            <w:tcW w:w="8340" w:type="dxa"/>
            <w:tcBorders>
              <w:bottom w:val="single" w:sz="6" w:space="0" w:color="003781"/>
            </w:tcBorders>
            <w:shd w:val="clear" w:color="auto" w:fill="auto"/>
          </w:tcPr>
          <w:p w14:paraId="3129147D" w14:textId="41DA930E" w:rsidR="007C377F" w:rsidRPr="00A44A3F" w:rsidRDefault="007C377F" w:rsidP="00E576E4">
            <w:pPr>
              <w:rPr>
                <w:b/>
                <w:bCs/>
                <w:color w:val="0070C0"/>
              </w:rPr>
            </w:pPr>
            <w:r>
              <w:rPr>
                <w:rFonts w:ascii="Allianz Neo" w:hAnsi="Allianz Neo"/>
                <w:b/>
                <w:bCs/>
                <w:color w:val="003781"/>
              </w:rPr>
              <w:lastRenderedPageBreak/>
              <w:t>2 CONTROLLO</w:t>
            </w:r>
            <w:r w:rsidRPr="007C377F">
              <w:rPr>
                <w:rFonts w:ascii="Allianz Neo" w:hAnsi="Allianz Neo"/>
                <w:b/>
                <w:bCs/>
                <w:color w:val="003781"/>
              </w:rPr>
              <w:t xml:space="preserve"> DEI VEICOLI</w:t>
            </w:r>
          </w:p>
        </w:tc>
        <w:tc>
          <w:tcPr>
            <w:tcW w:w="1260" w:type="dxa"/>
            <w:tcBorders>
              <w:bottom w:val="single" w:sz="6" w:space="0" w:color="003781"/>
            </w:tcBorders>
            <w:shd w:val="clear" w:color="auto" w:fill="auto"/>
          </w:tcPr>
          <w:p w14:paraId="1003D01C" w14:textId="77777777" w:rsidR="007C377F" w:rsidRDefault="007C377F" w:rsidP="00E576E4">
            <w:pPr>
              <w:jc w:val="center"/>
            </w:pPr>
          </w:p>
        </w:tc>
      </w:tr>
      <w:tr w:rsidR="007C377F" w14:paraId="5B819C8F" w14:textId="77777777" w:rsidTr="00A477ED">
        <w:tc>
          <w:tcPr>
            <w:tcW w:w="9600" w:type="dxa"/>
            <w:gridSpan w:val="2"/>
            <w:shd w:val="clear" w:color="auto" w:fill="DFEFF2"/>
          </w:tcPr>
          <w:p w14:paraId="24706668" w14:textId="77777777" w:rsidR="007C377F" w:rsidRPr="007C377F" w:rsidRDefault="007C377F" w:rsidP="007C377F">
            <w:pPr>
              <w:jc w:val="both"/>
              <w:rPr>
                <w:rFonts w:ascii="Allianz Neo" w:hAnsi="Allianz Neo"/>
                <w:color w:val="003781"/>
                <w:sz w:val="18"/>
                <w:szCs w:val="18"/>
              </w:rPr>
            </w:pPr>
            <w:r w:rsidRPr="007C377F">
              <w:rPr>
                <w:rFonts w:ascii="Allianz Neo" w:hAnsi="Allianz Neo"/>
                <w:color w:val="003781"/>
                <w:sz w:val="18"/>
                <w:szCs w:val="18"/>
              </w:rPr>
              <w:t xml:space="preserve">La presente sezione ha lo scopo di raccogliere le informazioni relative alle </w:t>
            </w:r>
            <w:r w:rsidRPr="007C377F">
              <w:rPr>
                <w:rFonts w:ascii="Allianz Neo" w:hAnsi="Allianz Neo"/>
                <w:b/>
                <w:bCs/>
                <w:color w:val="003781"/>
                <w:sz w:val="18"/>
                <w:szCs w:val="18"/>
              </w:rPr>
              <w:t>modalità di esecuzione delle operazioni di controllo in ingresso ed in uscita dei veicoli</w:t>
            </w:r>
            <w:r w:rsidRPr="007C377F">
              <w:rPr>
                <w:rFonts w:ascii="Allianz Neo" w:hAnsi="Allianz Neo"/>
                <w:color w:val="003781"/>
                <w:sz w:val="18"/>
                <w:szCs w:val="18"/>
              </w:rPr>
              <w:t>.</w:t>
            </w:r>
          </w:p>
          <w:p w14:paraId="5F3DA8CD" w14:textId="5E5E8FFC" w:rsidR="007C377F" w:rsidRPr="00A44A3F" w:rsidRDefault="007C377F" w:rsidP="007C377F">
            <w:pPr>
              <w:jc w:val="both"/>
            </w:pPr>
            <w:r w:rsidRPr="007C377F">
              <w:rPr>
                <w:rFonts w:ascii="Allianz Neo" w:hAnsi="Allianz Neo"/>
                <w:color w:val="003781"/>
                <w:sz w:val="18"/>
                <w:szCs w:val="18"/>
              </w:rPr>
              <w:t>Si prega di barrare tutte le definizioni applicabili ed eventualmente descrivere le modalità di gestione nell’apposito campo.</w:t>
            </w:r>
          </w:p>
        </w:tc>
      </w:tr>
      <w:tr w:rsidR="007C377F" w14:paraId="1EFAA8AF" w14:textId="77777777" w:rsidTr="00A477ED">
        <w:tc>
          <w:tcPr>
            <w:tcW w:w="9600" w:type="dxa"/>
            <w:gridSpan w:val="2"/>
            <w:tcBorders>
              <w:bottom w:val="single" w:sz="6" w:space="0" w:color="003781"/>
            </w:tcBorders>
            <w:shd w:val="clear" w:color="auto" w:fill="auto"/>
          </w:tcPr>
          <w:p w14:paraId="6CB4D8FC" w14:textId="77777777" w:rsidR="007C377F" w:rsidRPr="007C377F" w:rsidRDefault="007C377F" w:rsidP="007C377F">
            <w:pPr>
              <w:rPr>
                <w:rFonts w:ascii="Allianz Neo" w:hAnsi="Allianz Neo"/>
                <w:color w:val="000000" w:themeColor="text1"/>
              </w:rPr>
            </w:pPr>
            <w:r w:rsidRPr="007C377F">
              <w:rPr>
                <w:rFonts w:ascii="Allianz Neo" w:hAnsi="Allianz Neo"/>
                <w:color w:val="000000" w:themeColor="text1"/>
              </w:rPr>
              <w:t>☐ A. I veicoli non sono controllati in ingresso e in uscita dal concessionario</w:t>
            </w:r>
          </w:p>
          <w:p w14:paraId="70F52F16" w14:textId="77777777" w:rsidR="007C377F" w:rsidRPr="007C377F" w:rsidRDefault="007C377F" w:rsidP="007C377F">
            <w:pPr>
              <w:rPr>
                <w:rFonts w:ascii="Allianz Neo" w:hAnsi="Allianz Neo"/>
                <w:color w:val="000000" w:themeColor="text1"/>
              </w:rPr>
            </w:pPr>
            <w:r w:rsidRPr="007C377F">
              <w:rPr>
                <w:rFonts w:ascii="Allianz Neo" w:hAnsi="Allianz Neo"/>
                <w:color w:val="000000" w:themeColor="text1"/>
              </w:rPr>
              <w:t xml:space="preserve">☐ B. Consegnate le chiavi all’avente diritto (es proprietario) non viene accompagnato al veicolo per l’uscita dal concessionario </w:t>
            </w:r>
          </w:p>
          <w:p w14:paraId="091C47D2" w14:textId="77777777" w:rsidR="007C377F" w:rsidRPr="007C377F" w:rsidRDefault="007C377F" w:rsidP="007C377F">
            <w:pPr>
              <w:rPr>
                <w:rFonts w:ascii="Allianz Neo" w:hAnsi="Allianz Neo"/>
                <w:color w:val="000000" w:themeColor="text1"/>
              </w:rPr>
            </w:pPr>
            <w:r w:rsidRPr="007C377F">
              <w:rPr>
                <w:rFonts w:ascii="Allianz Neo" w:hAnsi="Allianz Neo"/>
                <w:color w:val="000000" w:themeColor="text1"/>
              </w:rPr>
              <w:t xml:space="preserve">☐ C. Consegnate le chiavi all’avente diritto (es proprietario) viene accompagnato al veicolo per l’uscita dal concessionario </w:t>
            </w:r>
          </w:p>
          <w:p w14:paraId="1CFBFB43" w14:textId="77777777" w:rsidR="007C377F" w:rsidRPr="007C377F" w:rsidRDefault="007C377F" w:rsidP="007C377F">
            <w:pPr>
              <w:rPr>
                <w:rFonts w:ascii="Allianz Neo" w:hAnsi="Allianz Neo"/>
                <w:color w:val="000000" w:themeColor="text1"/>
              </w:rPr>
            </w:pPr>
            <w:r w:rsidRPr="007C377F">
              <w:rPr>
                <w:rFonts w:ascii="Allianz Neo" w:hAnsi="Allianz Neo"/>
                <w:color w:val="000000" w:themeColor="text1"/>
              </w:rPr>
              <w:t>☐ D. L’avente diritto (es proprietario) in ingresso e in uscita dal concessionario viene registrato:</w:t>
            </w:r>
          </w:p>
          <w:p w14:paraId="09E3071E" w14:textId="77777777" w:rsidR="007C377F" w:rsidRPr="007C377F" w:rsidRDefault="007C377F" w:rsidP="007C377F">
            <w:pPr>
              <w:ind w:left="708"/>
              <w:rPr>
                <w:rFonts w:ascii="Allianz Neo" w:hAnsi="Allianz Neo"/>
                <w:color w:val="000000" w:themeColor="text1"/>
              </w:rPr>
            </w:pPr>
            <w:r w:rsidRPr="007C377F">
              <w:rPr>
                <w:rFonts w:ascii="Allianz Neo" w:hAnsi="Allianz Neo"/>
                <w:color w:val="000000" w:themeColor="text1"/>
              </w:rPr>
              <w:t>☐ D1. Dal personale dell’azienda</w:t>
            </w:r>
          </w:p>
          <w:p w14:paraId="6594D234" w14:textId="77777777" w:rsidR="007C377F" w:rsidRPr="007C377F" w:rsidRDefault="007C377F" w:rsidP="007C377F">
            <w:pPr>
              <w:ind w:left="708"/>
              <w:rPr>
                <w:rFonts w:ascii="Allianz Neo" w:hAnsi="Allianz Neo"/>
                <w:color w:val="000000" w:themeColor="text1"/>
              </w:rPr>
            </w:pPr>
            <w:r w:rsidRPr="007C377F">
              <w:rPr>
                <w:rFonts w:ascii="Allianz Neo" w:hAnsi="Allianz Neo"/>
                <w:color w:val="000000" w:themeColor="text1"/>
              </w:rPr>
              <w:t>☐ D2. Da un sistema automatico che abbina la targa al volto del guidatore</w:t>
            </w:r>
          </w:p>
          <w:p w14:paraId="1950F999" w14:textId="77777777" w:rsidR="007C377F" w:rsidRPr="007C377F" w:rsidRDefault="007C377F" w:rsidP="007C377F">
            <w:pPr>
              <w:ind w:left="708"/>
              <w:rPr>
                <w:rFonts w:ascii="Allianz Neo" w:hAnsi="Allianz Neo"/>
                <w:color w:val="000000" w:themeColor="text1"/>
              </w:rPr>
            </w:pPr>
            <w:r w:rsidRPr="007C377F">
              <w:rPr>
                <w:rFonts w:ascii="Allianz Neo" w:hAnsi="Allianz Neo"/>
                <w:color w:val="000000" w:themeColor="text1"/>
              </w:rPr>
              <w:t>Una volta riconosciuto, l’uscita dal concessionario avviene:</w:t>
            </w:r>
          </w:p>
          <w:p w14:paraId="52841ADA" w14:textId="77777777" w:rsidR="007C377F" w:rsidRPr="007C377F" w:rsidRDefault="007C377F" w:rsidP="007C377F">
            <w:pPr>
              <w:ind w:left="708"/>
              <w:rPr>
                <w:rFonts w:ascii="Allianz Neo" w:hAnsi="Allianz Neo"/>
                <w:color w:val="000000" w:themeColor="text1"/>
              </w:rPr>
            </w:pPr>
            <w:r w:rsidRPr="007C377F">
              <w:rPr>
                <w:rFonts w:ascii="Allianz Neo" w:hAnsi="Allianz Neo"/>
                <w:color w:val="000000" w:themeColor="text1"/>
              </w:rPr>
              <w:t>☐ D3. Senza barriere apri/chiudi al passo carraio</w:t>
            </w:r>
          </w:p>
          <w:p w14:paraId="7CA0318E" w14:textId="77777777" w:rsidR="007C377F" w:rsidRDefault="007C377F" w:rsidP="007C377F">
            <w:pPr>
              <w:ind w:left="708"/>
              <w:jc w:val="both"/>
              <w:rPr>
                <w:rFonts w:ascii="Allianz Neo" w:hAnsi="Allianz Neo"/>
                <w:color w:val="000000" w:themeColor="text1"/>
              </w:rPr>
            </w:pPr>
            <w:r w:rsidRPr="007C377F">
              <w:rPr>
                <w:rFonts w:ascii="Allianz Neo" w:hAnsi="Allianz Neo"/>
                <w:color w:val="000000" w:themeColor="text1"/>
              </w:rPr>
              <w:t>☐ D4. Con barriere apri/chiudi al passo carraio</w:t>
            </w:r>
          </w:p>
          <w:p w14:paraId="35DCAD9A" w14:textId="6BBC9814" w:rsidR="007C377F" w:rsidRPr="007C377F" w:rsidRDefault="00C4775D" w:rsidP="007C377F">
            <w:pPr>
              <w:rPr>
                <w:rFonts w:ascii="Allianz Neo" w:hAnsi="Allianz Neo"/>
                <w:color w:val="000000" w:themeColor="text1"/>
              </w:rPr>
            </w:pPr>
            <w:sdt>
              <w:sdtPr>
                <w:rPr>
                  <w:rFonts w:ascii="Allianz Neo" w:hAnsi="Allianz Neo"/>
                  <w:color w:val="000000" w:themeColor="text1"/>
                </w:rPr>
                <w:id w:val="-433288341"/>
                <w14:checkbox>
                  <w14:checked w14:val="0"/>
                  <w14:checkedState w14:val="2612" w14:font="MS Gothic"/>
                  <w14:uncheckedState w14:val="2610" w14:font="MS Gothic"/>
                </w14:checkbox>
              </w:sdtPr>
              <w:sdtEndPr/>
              <w:sdtContent>
                <w:r w:rsidR="007C377F">
                  <w:rPr>
                    <w:rFonts w:ascii="MS Gothic" w:eastAsia="MS Gothic" w:hAnsi="MS Gothic" w:hint="eastAsia"/>
                    <w:color w:val="000000" w:themeColor="text1"/>
                  </w:rPr>
                  <w:t>☐</w:t>
                </w:r>
              </w:sdtContent>
            </w:sdt>
            <w:r w:rsidR="007C377F" w:rsidRPr="007C377F">
              <w:rPr>
                <w:rFonts w:ascii="Allianz Neo" w:hAnsi="Allianz Neo"/>
                <w:color w:val="000000" w:themeColor="text1"/>
              </w:rPr>
              <w:t xml:space="preserve"> E. Altri casi, descrivere dettagliatamente il controllo dei veicoli:</w:t>
            </w:r>
          </w:p>
          <w:p w14:paraId="071A3620" w14:textId="77777777" w:rsidR="007C377F" w:rsidRDefault="007C377F" w:rsidP="007C377F">
            <w:pPr>
              <w:rPr>
                <w:i/>
                <w:iCs/>
              </w:rPr>
            </w:pPr>
            <w:r w:rsidRPr="00176131">
              <w:rPr>
                <w:rFonts w:ascii="Allianz Sans Light" w:hAnsi="Allianz Sans Light"/>
                <w:b/>
              </w:rPr>
              <w:fldChar w:fldCharType="begin">
                <w:ffData>
                  <w:name w:val="Testo60"/>
                  <w:enabled/>
                  <w:calcOnExit w:val="0"/>
                  <w:textInput/>
                </w:ffData>
              </w:fldChar>
            </w:r>
            <w:r w:rsidRPr="00176131">
              <w:rPr>
                <w:rFonts w:ascii="Allianz Sans Light" w:hAnsi="Allianz Sans Light"/>
                <w:b/>
              </w:rPr>
              <w:instrText xml:space="preserve"> FORMTEXT </w:instrText>
            </w:r>
            <w:r w:rsidRPr="00176131">
              <w:rPr>
                <w:rFonts w:ascii="Allianz Sans Light" w:hAnsi="Allianz Sans Light"/>
                <w:b/>
              </w:rPr>
            </w:r>
            <w:r w:rsidRPr="00176131">
              <w:rPr>
                <w:rFonts w:ascii="Allianz Sans Light" w:hAnsi="Allianz Sans Light"/>
                <w:b/>
              </w:rPr>
              <w:fldChar w:fldCharType="separate"/>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rPr>
              <w:fldChar w:fldCharType="end"/>
            </w:r>
          </w:p>
          <w:p w14:paraId="263419C2" w14:textId="77777777" w:rsidR="007C377F" w:rsidRDefault="007C377F" w:rsidP="007C377F">
            <w:pPr>
              <w:jc w:val="both"/>
              <w:rPr>
                <w:rFonts w:ascii="Allianz Sans Light" w:eastAsia="Allianz Sans Light" w:hAnsi="Allianz Sans Light" w:cs="Allianz Sans Light"/>
                <w:color w:val="FFFFFF" w:themeColor="background1"/>
              </w:rPr>
            </w:pPr>
          </w:p>
          <w:p w14:paraId="56A9EBBB" w14:textId="77777777" w:rsidR="00A477ED" w:rsidRDefault="00A477ED" w:rsidP="007C377F">
            <w:pPr>
              <w:jc w:val="both"/>
              <w:rPr>
                <w:rFonts w:ascii="Allianz Sans Light" w:eastAsia="Allianz Sans Light" w:hAnsi="Allianz Sans Light" w:cs="Allianz Sans Light"/>
                <w:color w:val="FFFFFF" w:themeColor="background1"/>
              </w:rPr>
            </w:pPr>
          </w:p>
          <w:p w14:paraId="60E5B6FB" w14:textId="77777777" w:rsidR="00A477ED" w:rsidRDefault="00A477ED" w:rsidP="007C377F">
            <w:pPr>
              <w:jc w:val="both"/>
              <w:rPr>
                <w:rFonts w:ascii="Allianz Sans Light" w:eastAsia="Allianz Sans Light" w:hAnsi="Allianz Sans Light" w:cs="Allianz Sans Light"/>
                <w:color w:val="FFFFFF" w:themeColor="background1"/>
              </w:rPr>
            </w:pPr>
          </w:p>
          <w:p w14:paraId="751C3B6B" w14:textId="77777777" w:rsidR="00A477ED" w:rsidRDefault="00A477ED" w:rsidP="007C377F">
            <w:pPr>
              <w:jc w:val="both"/>
              <w:rPr>
                <w:rFonts w:ascii="Allianz Sans Light" w:eastAsia="Allianz Sans Light" w:hAnsi="Allianz Sans Light" w:cs="Allianz Sans Light"/>
                <w:color w:val="FFFFFF" w:themeColor="background1"/>
              </w:rPr>
            </w:pPr>
          </w:p>
          <w:p w14:paraId="1374A509" w14:textId="77777777" w:rsidR="00A477ED" w:rsidRDefault="00A477ED" w:rsidP="007C377F">
            <w:pPr>
              <w:jc w:val="both"/>
              <w:rPr>
                <w:rFonts w:ascii="Allianz Sans Light" w:eastAsia="Allianz Sans Light" w:hAnsi="Allianz Sans Light" w:cs="Allianz Sans Light"/>
                <w:color w:val="FFFFFF" w:themeColor="background1"/>
              </w:rPr>
            </w:pPr>
          </w:p>
          <w:p w14:paraId="17C94221" w14:textId="572076A6" w:rsidR="00A477ED" w:rsidRPr="27A1F1FB" w:rsidRDefault="00A477ED" w:rsidP="007C377F">
            <w:pPr>
              <w:jc w:val="both"/>
              <w:rPr>
                <w:rFonts w:ascii="Allianz Sans Light" w:eastAsia="Allianz Sans Light" w:hAnsi="Allianz Sans Light" w:cs="Allianz Sans Light"/>
                <w:color w:val="FFFFFF" w:themeColor="background1"/>
              </w:rPr>
            </w:pPr>
          </w:p>
        </w:tc>
      </w:tr>
    </w:tbl>
    <w:p w14:paraId="2B4C86E5" w14:textId="51E08325" w:rsidR="00A477ED" w:rsidRDefault="00A477ED" w:rsidP="001E5F49">
      <w:pPr>
        <w:rPr>
          <w:i/>
          <w:iCs/>
        </w:rPr>
      </w:pPr>
    </w:p>
    <w:p w14:paraId="79D76DB2" w14:textId="77777777" w:rsidR="00A477ED" w:rsidRDefault="00A477ED" w:rsidP="001E5F49">
      <w:pPr>
        <w:rPr>
          <w:i/>
          <w:iCs/>
        </w:rPr>
      </w:pPr>
    </w:p>
    <w:tbl>
      <w:tblPr>
        <w:tblW w:w="9629" w:type="dxa"/>
        <w:tblLayout w:type="fixed"/>
        <w:tblCellMar>
          <w:top w:w="57" w:type="dxa"/>
          <w:left w:w="57" w:type="dxa"/>
          <w:bottom w:w="57" w:type="dxa"/>
          <w:right w:w="57" w:type="dxa"/>
        </w:tblCellMar>
        <w:tblLook w:val="04A0" w:firstRow="1" w:lastRow="0" w:firstColumn="1" w:lastColumn="0" w:noHBand="0" w:noVBand="1"/>
      </w:tblPr>
      <w:tblGrid>
        <w:gridCol w:w="3735"/>
        <w:gridCol w:w="645"/>
        <w:gridCol w:w="2625"/>
        <w:gridCol w:w="2624"/>
      </w:tblGrid>
      <w:tr w:rsidR="00A477ED" w14:paraId="579B204F" w14:textId="77777777" w:rsidTr="00A477ED">
        <w:tc>
          <w:tcPr>
            <w:tcW w:w="3735" w:type="dxa"/>
            <w:tcBorders>
              <w:bottom w:val="single" w:sz="6" w:space="0" w:color="003781"/>
            </w:tcBorders>
            <w:shd w:val="clear" w:color="auto" w:fill="auto"/>
          </w:tcPr>
          <w:p w14:paraId="6FFD958D" w14:textId="06912325" w:rsidR="00A477ED" w:rsidRPr="00A477ED" w:rsidRDefault="00A477ED" w:rsidP="00A477ED">
            <w:pPr>
              <w:jc w:val="both"/>
              <w:rPr>
                <w:rFonts w:ascii="Allianz Neo" w:hAnsi="Allianz Neo"/>
                <w:b/>
                <w:bCs/>
                <w:color w:val="003781"/>
              </w:rPr>
            </w:pPr>
            <w:r w:rsidRPr="00A477ED">
              <w:rPr>
                <w:rFonts w:ascii="Allianz Neo" w:hAnsi="Allianz Neo"/>
                <w:b/>
                <w:bCs/>
                <w:color w:val="003781"/>
              </w:rPr>
              <w:t>3 GRANDINE SU VEICOLI ALL’APERTO</w:t>
            </w:r>
          </w:p>
        </w:tc>
        <w:tc>
          <w:tcPr>
            <w:tcW w:w="5894" w:type="dxa"/>
            <w:gridSpan w:val="3"/>
            <w:tcBorders>
              <w:bottom w:val="single" w:sz="6" w:space="0" w:color="003781"/>
            </w:tcBorders>
            <w:shd w:val="clear" w:color="auto" w:fill="auto"/>
          </w:tcPr>
          <w:p w14:paraId="6E5F4306" w14:textId="77777777" w:rsidR="00A477ED" w:rsidRPr="00A477ED" w:rsidRDefault="00A477ED" w:rsidP="00E576E4">
            <w:pPr>
              <w:jc w:val="right"/>
              <w:rPr>
                <w:rFonts w:ascii="Allianz Neo" w:hAnsi="Allianz Neo"/>
                <w:b/>
                <w:bCs/>
                <w:color w:val="003781"/>
              </w:rPr>
            </w:pPr>
          </w:p>
        </w:tc>
      </w:tr>
      <w:tr w:rsidR="00A477ED" w14:paraId="4E717B1D" w14:textId="77777777" w:rsidTr="00A477ED">
        <w:tc>
          <w:tcPr>
            <w:tcW w:w="9629" w:type="dxa"/>
            <w:gridSpan w:val="4"/>
            <w:tcBorders>
              <w:top w:val="single" w:sz="6" w:space="0" w:color="003781"/>
            </w:tcBorders>
            <w:shd w:val="clear" w:color="auto" w:fill="DFEFF2"/>
          </w:tcPr>
          <w:p w14:paraId="75335C86" w14:textId="6767C18E" w:rsidR="00A477ED" w:rsidRDefault="00A477ED" w:rsidP="00E576E4">
            <w:pPr>
              <w:jc w:val="both"/>
              <w:rPr>
                <w:color w:val="FFFFFF" w:themeColor="background1"/>
              </w:rPr>
            </w:pPr>
            <w:r w:rsidRPr="00A477ED">
              <w:rPr>
                <w:rFonts w:ascii="Allianz Neo" w:hAnsi="Allianz Neo"/>
                <w:color w:val="003781"/>
                <w:sz w:val="18"/>
                <w:szCs w:val="18"/>
              </w:rPr>
              <w:t xml:space="preserve">Indicare l’estensione delle aree esterne utilizzate per la sosta dei veicoli e l’eventuale presenza </w:t>
            </w:r>
            <w:r w:rsidRPr="00A477ED">
              <w:rPr>
                <w:rFonts w:ascii="Allianz Neo" w:hAnsi="Allianz Neo"/>
                <w:b/>
                <w:bCs/>
                <w:color w:val="003781"/>
                <w:sz w:val="18"/>
                <w:szCs w:val="18"/>
              </w:rPr>
              <w:t>di sistemi di protezione grandine.</w:t>
            </w:r>
          </w:p>
        </w:tc>
      </w:tr>
      <w:tr w:rsidR="00A477ED" w:rsidRPr="00A477ED" w14:paraId="3BF40455" w14:textId="77777777" w:rsidTr="00A477ED">
        <w:tc>
          <w:tcPr>
            <w:tcW w:w="4380" w:type="dxa"/>
            <w:gridSpan w:val="2"/>
            <w:tcBorders>
              <w:bottom w:val="single" w:sz="8" w:space="0" w:color="DFEFF2"/>
            </w:tcBorders>
            <w:shd w:val="clear" w:color="auto" w:fill="auto"/>
            <w:vAlign w:val="center"/>
          </w:tcPr>
          <w:p w14:paraId="728CD9E1" w14:textId="77777777" w:rsidR="00A477ED" w:rsidRPr="00A477ED" w:rsidRDefault="00A477ED" w:rsidP="00A477ED">
            <w:pPr>
              <w:rPr>
                <w:rFonts w:ascii="Allianz Neo" w:hAnsi="Allianz Neo"/>
                <w:color w:val="000000" w:themeColor="text1"/>
              </w:rPr>
            </w:pPr>
            <w:r w:rsidRPr="00A477ED">
              <w:rPr>
                <w:rFonts w:ascii="Allianz Neo" w:hAnsi="Allianz Neo"/>
                <w:color w:val="000000" w:themeColor="text1"/>
              </w:rPr>
              <w:t>Superficie dell’area esterna utilizzata come piazzale di sosta:</w:t>
            </w:r>
          </w:p>
        </w:tc>
        <w:tc>
          <w:tcPr>
            <w:tcW w:w="5249" w:type="dxa"/>
            <w:gridSpan w:val="2"/>
            <w:tcBorders>
              <w:bottom w:val="single" w:sz="8" w:space="0" w:color="DFEFF2"/>
            </w:tcBorders>
            <w:shd w:val="clear" w:color="auto" w:fill="auto"/>
            <w:vAlign w:val="center"/>
          </w:tcPr>
          <w:p w14:paraId="208F7E7B" w14:textId="77777777" w:rsidR="00A477ED" w:rsidRPr="00A477ED" w:rsidRDefault="00A477ED" w:rsidP="00A477ED">
            <w:pPr>
              <w:rPr>
                <w:rFonts w:ascii="Allianz Neo" w:hAnsi="Allianz Neo"/>
                <w:color w:val="000000" w:themeColor="text1"/>
              </w:rPr>
            </w:pPr>
            <w:r w:rsidRPr="00A477ED">
              <w:rPr>
                <w:rFonts w:ascii="Allianz Neo" w:hAnsi="Allianz Neo"/>
                <w:color w:val="000000" w:themeColor="text1"/>
              </w:rPr>
              <w:t xml:space="preserve">mq: </w:t>
            </w:r>
            <w:r w:rsidRPr="00A477ED">
              <w:rPr>
                <w:rFonts w:ascii="Allianz Neo" w:hAnsi="Allianz Neo"/>
                <w:color w:val="000000" w:themeColor="text1"/>
              </w:rPr>
              <w:fldChar w:fldCharType="begin">
                <w:ffData>
                  <w:name w:val="Testo50"/>
                  <w:enabled/>
                  <w:calcOnExit w:val="0"/>
                  <w:textInput/>
                </w:ffData>
              </w:fldChar>
            </w:r>
            <w:r w:rsidRPr="00A477ED">
              <w:rPr>
                <w:rFonts w:ascii="Allianz Neo" w:hAnsi="Allianz Neo"/>
                <w:color w:val="000000" w:themeColor="text1"/>
              </w:rPr>
              <w:instrText xml:space="preserve"> FORMTEXT </w:instrText>
            </w:r>
            <w:r w:rsidRPr="00A477ED">
              <w:rPr>
                <w:rFonts w:ascii="Allianz Neo" w:hAnsi="Allianz Neo"/>
                <w:color w:val="000000" w:themeColor="text1"/>
              </w:rPr>
            </w:r>
            <w:r w:rsidRPr="00A477ED">
              <w:rPr>
                <w:rFonts w:ascii="Allianz Neo" w:hAnsi="Allianz Neo"/>
                <w:color w:val="000000" w:themeColor="text1"/>
              </w:rPr>
              <w:fldChar w:fldCharType="separate"/>
            </w:r>
            <w:r w:rsidRPr="00A477ED">
              <w:rPr>
                <w:rFonts w:ascii="Allianz Neo" w:hAnsi="Allianz Neo"/>
                <w:color w:val="000000" w:themeColor="text1"/>
              </w:rPr>
              <w:t> </w:t>
            </w:r>
            <w:r w:rsidRPr="00A477ED">
              <w:rPr>
                <w:rFonts w:ascii="Allianz Neo" w:hAnsi="Allianz Neo"/>
                <w:color w:val="000000" w:themeColor="text1"/>
              </w:rPr>
              <w:t> </w:t>
            </w:r>
            <w:r w:rsidRPr="00A477ED">
              <w:rPr>
                <w:rFonts w:ascii="Allianz Neo" w:hAnsi="Allianz Neo"/>
                <w:color w:val="000000" w:themeColor="text1"/>
              </w:rPr>
              <w:t> </w:t>
            </w:r>
            <w:r w:rsidRPr="00A477ED">
              <w:rPr>
                <w:rFonts w:ascii="Allianz Neo" w:hAnsi="Allianz Neo"/>
                <w:color w:val="000000" w:themeColor="text1"/>
              </w:rPr>
              <w:t> </w:t>
            </w:r>
            <w:r w:rsidRPr="00A477ED">
              <w:rPr>
                <w:rFonts w:ascii="Allianz Neo" w:hAnsi="Allianz Neo"/>
                <w:color w:val="000000" w:themeColor="text1"/>
              </w:rPr>
              <w:t> </w:t>
            </w:r>
            <w:r w:rsidRPr="00A477ED">
              <w:rPr>
                <w:rFonts w:ascii="Allianz Neo" w:hAnsi="Allianz Neo"/>
                <w:color w:val="000000" w:themeColor="text1"/>
              </w:rPr>
              <w:fldChar w:fldCharType="end"/>
            </w:r>
          </w:p>
        </w:tc>
      </w:tr>
      <w:tr w:rsidR="00A477ED" w:rsidRPr="00A477ED" w14:paraId="62B9A9E9" w14:textId="77777777" w:rsidTr="00A477ED">
        <w:tc>
          <w:tcPr>
            <w:tcW w:w="4380" w:type="dxa"/>
            <w:gridSpan w:val="2"/>
            <w:tcBorders>
              <w:top w:val="single" w:sz="8" w:space="0" w:color="DFEFF2"/>
              <w:bottom w:val="single" w:sz="8" w:space="0" w:color="DFEFF2"/>
            </w:tcBorders>
            <w:shd w:val="clear" w:color="auto" w:fill="auto"/>
            <w:vAlign w:val="center"/>
          </w:tcPr>
          <w:p w14:paraId="1B570DF1" w14:textId="1E181C54" w:rsidR="00A477ED" w:rsidRPr="00A477ED" w:rsidRDefault="00A477ED" w:rsidP="00A477ED">
            <w:pPr>
              <w:rPr>
                <w:rFonts w:ascii="Allianz Neo" w:hAnsi="Allianz Neo"/>
                <w:color w:val="000000" w:themeColor="text1"/>
              </w:rPr>
            </w:pPr>
            <w:r w:rsidRPr="00A477ED">
              <w:rPr>
                <w:rFonts w:ascii="Allianz Neo" w:hAnsi="Allianz Neo"/>
                <w:color w:val="000000" w:themeColor="text1"/>
              </w:rPr>
              <w:t xml:space="preserve">L’Area esterna è totalmente protetta da tettoie o reti antigrandine: </w:t>
            </w:r>
          </w:p>
        </w:tc>
        <w:tc>
          <w:tcPr>
            <w:tcW w:w="2625" w:type="dxa"/>
            <w:tcBorders>
              <w:top w:val="single" w:sz="8" w:space="0" w:color="DFEFF2"/>
              <w:bottom w:val="single" w:sz="8" w:space="0" w:color="DFEFF2"/>
            </w:tcBorders>
            <w:shd w:val="clear" w:color="auto" w:fill="auto"/>
            <w:vAlign w:val="center"/>
          </w:tcPr>
          <w:p w14:paraId="75BEA0F4" w14:textId="77777777" w:rsidR="00A477ED" w:rsidRPr="00A477ED" w:rsidRDefault="00A477ED" w:rsidP="00A477ED">
            <w:pPr>
              <w:pStyle w:val="Paragrafoelenco"/>
              <w:rPr>
                <w:rFonts w:ascii="Allianz Neo" w:hAnsi="Allianz Neo"/>
                <w:color w:val="000000" w:themeColor="text1"/>
              </w:rPr>
            </w:pPr>
            <w:r w:rsidRPr="00A477ED">
              <w:rPr>
                <w:rFonts w:ascii="Allianz Neo" w:hAnsi="Allianz Neo"/>
                <w:color w:val="000000" w:themeColor="text1"/>
              </w:rPr>
              <w:t xml:space="preserve">     </w:t>
            </w:r>
            <w:sdt>
              <w:sdtPr>
                <w:rPr>
                  <w:rFonts w:ascii="Allianz Neo" w:hAnsi="Allianz Neo"/>
                  <w:color w:val="000000" w:themeColor="text1"/>
                </w:rPr>
                <w:id w:val="-1769454601"/>
                <w14:checkbox>
                  <w14:checked w14:val="0"/>
                  <w14:checkedState w14:val="2612" w14:font="MS Gothic"/>
                  <w14:uncheckedState w14:val="2610" w14:font="MS Gothic"/>
                </w14:checkbox>
              </w:sdtPr>
              <w:sdtEndPr/>
              <w:sdtContent>
                <w:r w:rsidRPr="00A477ED">
                  <w:rPr>
                    <w:rFonts w:ascii="Allianz Neo" w:hAnsi="Allianz Neo" w:hint="eastAsia"/>
                    <w:color w:val="000000" w:themeColor="text1"/>
                  </w:rPr>
                  <w:t>☐</w:t>
                </w:r>
              </w:sdtContent>
            </w:sdt>
            <w:r w:rsidRPr="00A477ED">
              <w:rPr>
                <w:rFonts w:ascii="Allianz Neo" w:hAnsi="Allianz Neo"/>
                <w:color w:val="000000" w:themeColor="text1"/>
              </w:rPr>
              <w:t xml:space="preserve"> Si</w:t>
            </w:r>
          </w:p>
        </w:tc>
        <w:tc>
          <w:tcPr>
            <w:tcW w:w="2624" w:type="dxa"/>
            <w:tcBorders>
              <w:top w:val="single" w:sz="8" w:space="0" w:color="DFEFF2"/>
              <w:bottom w:val="single" w:sz="8" w:space="0" w:color="DFEFF2"/>
            </w:tcBorders>
            <w:shd w:val="clear" w:color="auto" w:fill="auto"/>
            <w:vAlign w:val="center"/>
          </w:tcPr>
          <w:p w14:paraId="2D3198A4" w14:textId="77777777" w:rsidR="00A477ED" w:rsidRPr="00A477ED" w:rsidRDefault="00A477ED" w:rsidP="00A477ED">
            <w:pPr>
              <w:pStyle w:val="Paragrafoelenco"/>
              <w:rPr>
                <w:rFonts w:ascii="Allianz Neo" w:hAnsi="Allianz Neo"/>
                <w:color w:val="000000" w:themeColor="text1"/>
              </w:rPr>
            </w:pPr>
            <w:r w:rsidRPr="00A477ED">
              <w:rPr>
                <w:rFonts w:ascii="Allianz Neo" w:hAnsi="Allianz Neo"/>
                <w:color w:val="000000" w:themeColor="text1"/>
              </w:rPr>
              <w:t xml:space="preserve">     </w:t>
            </w:r>
            <w:sdt>
              <w:sdtPr>
                <w:rPr>
                  <w:rFonts w:ascii="Allianz Neo" w:hAnsi="Allianz Neo"/>
                  <w:color w:val="000000" w:themeColor="text1"/>
                </w:rPr>
                <w:id w:val="-1192689948"/>
                <w14:checkbox>
                  <w14:checked w14:val="0"/>
                  <w14:checkedState w14:val="2612" w14:font="MS Gothic"/>
                  <w14:uncheckedState w14:val="2610" w14:font="MS Gothic"/>
                </w14:checkbox>
              </w:sdtPr>
              <w:sdtEndPr/>
              <w:sdtContent>
                <w:r w:rsidRPr="00A477ED">
                  <w:rPr>
                    <w:rFonts w:ascii="Allianz Neo" w:hAnsi="Allianz Neo" w:hint="eastAsia"/>
                    <w:color w:val="000000" w:themeColor="text1"/>
                  </w:rPr>
                  <w:t>☐</w:t>
                </w:r>
              </w:sdtContent>
            </w:sdt>
            <w:r w:rsidRPr="00A477ED">
              <w:rPr>
                <w:rFonts w:ascii="Allianz Neo" w:hAnsi="Allianz Neo"/>
                <w:color w:val="000000" w:themeColor="text1"/>
              </w:rPr>
              <w:t xml:space="preserve"> No</w:t>
            </w:r>
          </w:p>
        </w:tc>
      </w:tr>
      <w:tr w:rsidR="00A477ED" w:rsidRPr="00A477ED" w14:paraId="6E1CDADA" w14:textId="77777777" w:rsidTr="00A477ED">
        <w:tc>
          <w:tcPr>
            <w:tcW w:w="4380" w:type="dxa"/>
            <w:gridSpan w:val="2"/>
            <w:tcBorders>
              <w:top w:val="single" w:sz="8" w:space="0" w:color="DFEFF2"/>
            </w:tcBorders>
            <w:shd w:val="clear" w:color="auto" w:fill="auto"/>
            <w:vAlign w:val="center"/>
          </w:tcPr>
          <w:p w14:paraId="07B843CA" w14:textId="77777777" w:rsidR="00A477ED" w:rsidRPr="00A477ED" w:rsidRDefault="00A477ED" w:rsidP="00A477ED">
            <w:pPr>
              <w:rPr>
                <w:rFonts w:ascii="Allianz Neo" w:hAnsi="Allianz Neo"/>
                <w:color w:val="000000" w:themeColor="text1"/>
              </w:rPr>
            </w:pPr>
            <w:r w:rsidRPr="00A477ED">
              <w:rPr>
                <w:rFonts w:ascii="Allianz Neo" w:hAnsi="Allianz Neo"/>
                <w:color w:val="000000" w:themeColor="text1"/>
              </w:rPr>
              <w:t>Se NO indicare la percentuale di area protetta da tettoie o reti antigrandine:</w:t>
            </w:r>
          </w:p>
        </w:tc>
        <w:tc>
          <w:tcPr>
            <w:tcW w:w="5249" w:type="dxa"/>
            <w:gridSpan w:val="2"/>
            <w:tcBorders>
              <w:top w:val="single" w:sz="8" w:space="0" w:color="DFEFF2"/>
            </w:tcBorders>
            <w:shd w:val="clear" w:color="auto" w:fill="auto"/>
            <w:vAlign w:val="center"/>
          </w:tcPr>
          <w:p w14:paraId="430D3E53" w14:textId="77777777" w:rsidR="00A477ED" w:rsidRPr="00A477ED" w:rsidRDefault="00A477ED" w:rsidP="00A477ED">
            <w:pPr>
              <w:rPr>
                <w:rFonts w:ascii="Allianz Neo" w:hAnsi="Allianz Neo"/>
                <w:color w:val="000000" w:themeColor="text1"/>
              </w:rPr>
            </w:pPr>
            <w:r w:rsidRPr="00A477ED">
              <w:rPr>
                <w:rFonts w:ascii="Allianz Neo" w:hAnsi="Allianz Neo"/>
                <w:color w:val="000000" w:themeColor="text1"/>
              </w:rPr>
              <w:t xml:space="preserve">%: </w:t>
            </w:r>
            <w:r w:rsidRPr="00A477ED">
              <w:rPr>
                <w:rFonts w:ascii="Allianz Neo" w:hAnsi="Allianz Neo"/>
                <w:color w:val="000000" w:themeColor="text1"/>
              </w:rPr>
              <w:fldChar w:fldCharType="begin">
                <w:ffData>
                  <w:name w:val="Testo50"/>
                  <w:enabled/>
                  <w:calcOnExit w:val="0"/>
                  <w:textInput/>
                </w:ffData>
              </w:fldChar>
            </w:r>
            <w:r w:rsidRPr="00A477ED">
              <w:rPr>
                <w:rFonts w:ascii="Allianz Neo" w:hAnsi="Allianz Neo"/>
                <w:color w:val="000000" w:themeColor="text1"/>
              </w:rPr>
              <w:instrText xml:space="preserve"> FORMTEXT </w:instrText>
            </w:r>
            <w:r w:rsidRPr="00A477ED">
              <w:rPr>
                <w:rFonts w:ascii="Allianz Neo" w:hAnsi="Allianz Neo"/>
                <w:color w:val="000000" w:themeColor="text1"/>
              </w:rPr>
            </w:r>
            <w:r w:rsidRPr="00A477ED">
              <w:rPr>
                <w:rFonts w:ascii="Allianz Neo" w:hAnsi="Allianz Neo"/>
                <w:color w:val="000000" w:themeColor="text1"/>
              </w:rPr>
              <w:fldChar w:fldCharType="separate"/>
            </w:r>
            <w:r w:rsidRPr="00A477ED">
              <w:rPr>
                <w:rFonts w:ascii="Allianz Neo" w:hAnsi="Allianz Neo"/>
                <w:color w:val="000000" w:themeColor="text1"/>
              </w:rPr>
              <w:t> </w:t>
            </w:r>
            <w:r w:rsidRPr="00A477ED">
              <w:rPr>
                <w:rFonts w:ascii="Allianz Neo" w:hAnsi="Allianz Neo"/>
                <w:color w:val="000000" w:themeColor="text1"/>
              </w:rPr>
              <w:t> </w:t>
            </w:r>
            <w:r w:rsidRPr="00A477ED">
              <w:rPr>
                <w:rFonts w:ascii="Allianz Neo" w:hAnsi="Allianz Neo"/>
                <w:color w:val="000000" w:themeColor="text1"/>
              </w:rPr>
              <w:t> </w:t>
            </w:r>
            <w:r w:rsidRPr="00A477ED">
              <w:rPr>
                <w:rFonts w:ascii="Allianz Neo" w:hAnsi="Allianz Neo"/>
                <w:color w:val="000000" w:themeColor="text1"/>
              </w:rPr>
              <w:t> </w:t>
            </w:r>
            <w:r w:rsidRPr="00A477ED">
              <w:rPr>
                <w:rFonts w:ascii="Allianz Neo" w:hAnsi="Allianz Neo"/>
                <w:color w:val="000000" w:themeColor="text1"/>
              </w:rPr>
              <w:t> </w:t>
            </w:r>
            <w:r w:rsidRPr="00A477ED">
              <w:rPr>
                <w:rFonts w:ascii="Allianz Neo" w:hAnsi="Allianz Neo"/>
                <w:color w:val="000000" w:themeColor="text1"/>
              </w:rPr>
              <w:fldChar w:fldCharType="end"/>
            </w:r>
          </w:p>
        </w:tc>
      </w:tr>
      <w:tr w:rsidR="00A477ED" w14:paraId="58A340CA" w14:textId="77777777" w:rsidTr="00A477ED">
        <w:tc>
          <w:tcPr>
            <w:tcW w:w="3735" w:type="dxa"/>
            <w:shd w:val="clear" w:color="auto" w:fill="auto"/>
            <w:vAlign w:val="center"/>
          </w:tcPr>
          <w:p w14:paraId="6404E231" w14:textId="77777777" w:rsidR="00A477ED" w:rsidRDefault="00A477ED" w:rsidP="00E576E4"/>
        </w:tc>
        <w:tc>
          <w:tcPr>
            <w:tcW w:w="645" w:type="dxa"/>
            <w:shd w:val="clear" w:color="auto" w:fill="auto"/>
            <w:vAlign w:val="center"/>
          </w:tcPr>
          <w:p w14:paraId="2A665B87" w14:textId="77777777" w:rsidR="00A477ED" w:rsidRDefault="00A477ED" w:rsidP="00E576E4"/>
        </w:tc>
        <w:tc>
          <w:tcPr>
            <w:tcW w:w="2625" w:type="dxa"/>
            <w:shd w:val="clear" w:color="auto" w:fill="auto"/>
            <w:vAlign w:val="center"/>
          </w:tcPr>
          <w:p w14:paraId="33D208D5" w14:textId="77777777" w:rsidR="00A477ED" w:rsidRDefault="00A477ED" w:rsidP="00E576E4"/>
        </w:tc>
        <w:tc>
          <w:tcPr>
            <w:tcW w:w="2624" w:type="dxa"/>
            <w:shd w:val="clear" w:color="auto" w:fill="auto"/>
            <w:vAlign w:val="center"/>
          </w:tcPr>
          <w:p w14:paraId="1BA9B576" w14:textId="77777777" w:rsidR="00A477ED" w:rsidRDefault="00A477ED" w:rsidP="00E576E4"/>
        </w:tc>
      </w:tr>
    </w:tbl>
    <w:p w14:paraId="4A8B0235" w14:textId="771EF62F" w:rsidR="007C377F" w:rsidRDefault="00A477ED" w:rsidP="001E5F49">
      <w:pPr>
        <w:rPr>
          <w:i/>
          <w:iCs/>
        </w:rPr>
      </w:pPr>
      <w:r>
        <w:rPr>
          <w:i/>
          <w:iCs/>
        </w:rPr>
        <w:br w:type="page"/>
      </w:r>
    </w:p>
    <w:p w14:paraId="51DE80B2" w14:textId="77777777" w:rsidR="007C377F" w:rsidRPr="001E5F49" w:rsidRDefault="007C377F" w:rsidP="001E5F49">
      <w:pPr>
        <w:rPr>
          <w:i/>
          <w:iCs/>
        </w:rPr>
      </w:pPr>
    </w:p>
    <w:p w14:paraId="1FA2D7D5" w14:textId="10D370CD" w:rsidR="0028438D" w:rsidRDefault="001E5F49" w:rsidP="001E5F49">
      <w:pPr>
        <w:pStyle w:val="Titolo1"/>
        <w:jc w:val="both"/>
        <w:rPr>
          <w:rFonts w:ascii="Allianz Neo" w:hAnsi="Allianz Neo"/>
          <w:bCs/>
          <w:i w:val="0"/>
          <w:iCs/>
          <w:noProof/>
          <w:color w:val="13A0D3"/>
          <w:sz w:val="36"/>
          <w:szCs w:val="36"/>
        </w:rPr>
      </w:pPr>
      <w:bookmarkStart w:id="50" w:name="_Toc106052312"/>
      <w:r>
        <w:rPr>
          <w:rFonts w:ascii="Allianz Neo" w:hAnsi="Allianz Neo"/>
          <w:bCs/>
          <w:i w:val="0"/>
          <w:iCs/>
          <w:noProof/>
          <w:color w:val="13A0D3"/>
          <w:sz w:val="36"/>
          <w:szCs w:val="36"/>
        </w:rPr>
        <w:t>Partite e somme assicurate</w:t>
      </w:r>
      <w:bookmarkStart w:id="51" w:name="_Hlk101457409"/>
      <w:bookmarkEnd w:id="47"/>
      <w:bookmarkEnd w:id="50"/>
    </w:p>
    <w:p w14:paraId="453EC3AC" w14:textId="77777777" w:rsidR="0028438D" w:rsidRPr="00176131" w:rsidRDefault="0028438D" w:rsidP="0028438D">
      <w:pPr>
        <w:rPr>
          <w:rFonts w:ascii="Allianz Sans Light" w:hAnsi="Allianz Sans Light"/>
          <w:b/>
        </w:rPr>
      </w:pPr>
    </w:p>
    <w:tbl>
      <w:tblPr>
        <w:tblW w:w="0" w:type="auto"/>
        <w:shd w:val="clear" w:color="auto" w:fill="E6E6E6"/>
        <w:tblLayout w:type="fixed"/>
        <w:tblCellMar>
          <w:left w:w="0" w:type="dxa"/>
          <w:right w:w="0" w:type="dxa"/>
        </w:tblCellMar>
        <w:tblLook w:val="0000" w:firstRow="0" w:lastRow="0" w:firstColumn="0" w:lastColumn="0" w:noHBand="0" w:noVBand="0"/>
      </w:tblPr>
      <w:tblGrid>
        <w:gridCol w:w="9639"/>
      </w:tblGrid>
      <w:tr w:rsidR="0028438D" w:rsidRPr="00176131" w14:paraId="62B85880" w14:textId="77777777" w:rsidTr="001E5F49">
        <w:trPr>
          <w:cantSplit/>
        </w:trPr>
        <w:tc>
          <w:tcPr>
            <w:tcW w:w="9639" w:type="dxa"/>
            <w:shd w:val="clear" w:color="auto" w:fill="auto"/>
          </w:tcPr>
          <w:p w14:paraId="13E5674B" w14:textId="6A063A4D" w:rsidR="0028438D" w:rsidRPr="00176131" w:rsidRDefault="001E5F49" w:rsidP="00F50A4C">
            <w:pPr>
              <w:pStyle w:val="Titolo1"/>
              <w:rPr>
                <w:b/>
              </w:rPr>
            </w:pPr>
            <w:bookmarkStart w:id="52" w:name="_Toc106052313"/>
            <w:r w:rsidRPr="001E5F49">
              <w:rPr>
                <w:rFonts w:ascii="Allianz Neo" w:hAnsi="Allianz Neo"/>
                <w:b/>
                <w:bCs/>
                <w:i w:val="0"/>
                <w:color w:val="003781"/>
              </w:rPr>
              <w:t>SOMME ASSICURATE DANNI DIRETTI</w:t>
            </w:r>
            <w:bookmarkEnd w:id="52"/>
          </w:p>
        </w:tc>
      </w:tr>
    </w:tbl>
    <w:p w14:paraId="5527FF70" w14:textId="77777777" w:rsidR="0028438D" w:rsidRPr="00176131" w:rsidRDefault="0028438D" w:rsidP="0028438D">
      <w:pPr>
        <w:rPr>
          <w:rFonts w:ascii="Allianz Sans Light" w:hAnsi="Allianz Sans Light"/>
          <w:b/>
        </w:rPr>
      </w:pPr>
    </w:p>
    <w:tbl>
      <w:tblPr>
        <w:tblW w:w="9672" w:type="dxa"/>
        <w:tblInd w:w="-38" w:type="dxa"/>
        <w:tblLayout w:type="fixed"/>
        <w:tblCellMar>
          <w:top w:w="57" w:type="dxa"/>
          <w:left w:w="57" w:type="dxa"/>
          <w:bottom w:w="57" w:type="dxa"/>
          <w:right w:w="57" w:type="dxa"/>
        </w:tblCellMar>
        <w:tblLook w:val="01E0" w:firstRow="1" w:lastRow="1" w:firstColumn="1" w:lastColumn="1" w:noHBand="0" w:noVBand="0"/>
      </w:tblPr>
      <w:tblGrid>
        <w:gridCol w:w="716"/>
        <w:gridCol w:w="272"/>
        <w:gridCol w:w="5517"/>
        <w:gridCol w:w="282"/>
        <w:gridCol w:w="2885"/>
      </w:tblGrid>
      <w:tr w:rsidR="0028438D" w:rsidRPr="00176131" w14:paraId="3FFD6742" w14:textId="77777777" w:rsidTr="001E5F49">
        <w:tc>
          <w:tcPr>
            <w:tcW w:w="716" w:type="dxa"/>
            <w:tcBorders>
              <w:bottom w:val="single" w:sz="6" w:space="0" w:color="003781"/>
            </w:tcBorders>
          </w:tcPr>
          <w:p w14:paraId="7A7F5CD3" w14:textId="29391424" w:rsidR="0028438D" w:rsidRPr="001E5F49" w:rsidRDefault="001E5F49" w:rsidP="00F50A4C">
            <w:pPr>
              <w:rPr>
                <w:rFonts w:ascii="Allianz Neo" w:hAnsi="Allianz Neo"/>
                <w:b/>
                <w:color w:val="13A0D3"/>
                <w:sz w:val="16"/>
                <w:szCs w:val="16"/>
              </w:rPr>
            </w:pPr>
            <w:bookmarkStart w:id="53" w:name="OLE_LINK2"/>
            <w:bookmarkStart w:id="54" w:name="OLE_LINK3"/>
            <w:r w:rsidRPr="001E5F49">
              <w:rPr>
                <w:rFonts w:ascii="Allianz Neo" w:hAnsi="Allianz Neo"/>
                <w:b/>
                <w:color w:val="13A0D3"/>
                <w:sz w:val="16"/>
                <w:szCs w:val="16"/>
              </w:rPr>
              <w:t>N.</w:t>
            </w:r>
          </w:p>
        </w:tc>
        <w:tc>
          <w:tcPr>
            <w:tcW w:w="272" w:type="dxa"/>
            <w:tcBorders>
              <w:bottom w:val="single" w:sz="6" w:space="0" w:color="003781"/>
            </w:tcBorders>
          </w:tcPr>
          <w:p w14:paraId="03191580" w14:textId="77777777" w:rsidR="0028438D" w:rsidRPr="001E5F49" w:rsidRDefault="0028438D" w:rsidP="00F50A4C">
            <w:pPr>
              <w:rPr>
                <w:rFonts w:ascii="Allianz Neo" w:hAnsi="Allianz Neo"/>
                <w:b/>
                <w:color w:val="13A0D3"/>
                <w:sz w:val="16"/>
                <w:szCs w:val="16"/>
              </w:rPr>
            </w:pPr>
          </w:p>
        </w:tc>
        <w:tc>
          <w:tcPr>
            <w:tcW w:w="5517" w:type="dxa"/>
            <w:tcBorders>
              <w:bottom w:val="single" w:sz="6" w:space="0" w:color="003781"/>
            </w:tcBorders>
          </w:tcPr>
          <w:p w14:paraId="745A72F0" w14:textId="0F8E719B"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PARTITA</w:t>
            </w:r>
          </w:p>
        </w:tc>
        <w:tc>
          <w:tcPr>
            <w:tcW w:w="282" w:type="dxa"/>
            <w:tcBorders>
              <w:bottom w:val="single" w:sz="6" w:space="0" w:color="003781"/>
            </w:tcBorders>
          </w:tcPr>
          <w:p w14:paraId="4CF85E2B" w14:textId="77777777" w:rsidR="0028438D" w:rsidRPr="001E5F49" w:rsidRDefault="0028438D" w:rsidP="00F50A4C">
            <w:pPr>
              <w:rPr>
                <w:rFonts w:ascii="Allianz Neo" w:hAnsi="Allianz Neo"/>
                <w:b/>
                <w:color w:val="13A0D3"/>
                <w:sz w:val="16"/>
                <w:szCs w:val="16"/>
              </w:rPr>
            </w:pPr>
          </w:p>
        </w:tc>
        <w:tc>
          <w:tcPr>
            <w:tcW w:w="2885" w:type="dxa"/>
            <w:tcBorders>
              <w:bottom w:val="single" w:sz="6" w:space="0" w:color="003781"/>
            </w:tcBorders>
          </w:tcPr>
          <w:p w14:paraId="6F4187A3" w14:textId="79B59931"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SOMMA ASSICURATA</w:t>
            </w:r>
          </w:p>
        </w:tc>
      </w:tr>
      <w:tr w:rsidR="0028438D" w:rsidRPr="001E5F49" w14:paraId="1D1D6770" w14:textId="77777777" w:rsidTr="001E5F49">
        <w:tc>
          <w:tcPr>
            <w:tcW w:w="716" w:type="dxa"/>
            <w:tcBorders>
              <w:top w:val="single" w:sz="6" w:space="0" w:color="003781"/>
              <w:bottom w:val="single" w:sz="6" w:space="0" w:color="DFEFF2"/>
            </w:tcBorders>
          </w:tcPr>
          <w:p w14:paraId="776F304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0"/>
                  <w:enabled/>
                  <w:calcOnExit w:val="0"/>
                  <w:textInput/>
                </w:ffData>
              </w:fldChar>
            </w:r>
            <w:bookmarkStart w:id="55" w:name="Testo6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5"/>
          </w:p>
        </w:tc>
        <w:tc>
          <w:tcPr>
            <w:tcW w:w="272" w:type="dxa"/>
            <w:tcBorders>
              <w:top w:val="single" w:sz="6" w:space="0" w:color="003781"/>
              <w:bottom w:val="single" w:sz="6" w:space="0" w:color="DFEFF2"/>
            </w:tcBorders>
          </w:tcPr>
          <w:p w14:paraId="7F9D1EA9" w14:textId="77777777" w:rsidR="0028438D" w:rsidRPr="001E5F49" w:rsidRDefault="0028438D" w:rsidP="00F50A4C">
            <w:pPr>
              <w:rPr>
                <w:rFonts w:ascii="Allianz Neo" w:hAnsi="Allianz Neo"/>
                <w:color w:val="000000" w:themeColor="text1"/>
              </w:rPr>
            </w:pPr>
          </w:p>
        </w:tc>
        <w:bookmarkStart w:id="56" w:name="Testo70"/>
        <w:tc>
          <w:tcPr>
            <w:tcW w:w="5517" w:type="dxa"/>
            <w:tcBorders>
              <w:top w:val="single" w:sz="6" w:space="0" w:color="003781"/>
              <w:bottom w:val="single" w:sz="6" w:space="0" w:color="DFEFF2"/>
            </w:tcBorders>
            <w:shd w:val="clear" w:color="auto" w:fill="FFFFFF" w:themeFill="background1"/>
            <w:vAlign w:val="bottom"/>
          </w:tcPr>
          <w:p w14:paraId="49AE433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0"/>
                  <w:enabled/>
                  <w:calcOnExit w:val="0"/>
                  <w:textInput>
                    <w:default w:val="Fabbricat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Fabbricato</w:t>
            </w:r>
            <w:r w:rsidRPr="001E5F49">
              <w:rPr>
                <w:rFonts w:ascii="Allianz Neo" w:hAnsi="Allianz Neo"/>
                <w:color w:val="000000" w:themeColor="text1"/>
              </w:rPr>
              <w:fldChar w:fldCharType="end"/>
            </w:r>
            <w:bookmarkEnd w:id="56"/>
          </w:p>
        </w:tc>
        <w:tc>
          <w:tcPr>
            <w:tcW w:w="282" w:type="dxa"/>
            <w:tcBorders>
              <w:top w:val="single" w:sz="6" w:space="0" w:color="003781"/>
              <w:bottom w:val="single" w:sz="6" w:space="0" w:color="DFEFF2"/>
            </w:tcBorders>
          </w:tcPr>
          <w:p w14:paraId="3D5463C7" w14:textId="77777777" w:rsidR="0028438D" w:rsidRPr="001E5F49" w:rsidRDefault="0028438D" w:rsidP="00F50A4C">
            <w:pPr>
              <w:rPr>
                <w:rFonts w:ascii="Allianz Neo" w:hAnsi="Allianz Neo"/>
                <w:color w:val="000000" w:themeColor="text1"/>
              </w:rPr>
            </w:pPr>
          </w:p>
        </w:tc>
        <w:tc>
          <w:tcPr>
            <w:tcW w:w="2885" w:type="dxa"/>
            <w:tcBorders>
              <w:top w:val="single" w:sz="6" w:space="0" w:color="003781"/>
              <w:bottom w:val="single" w:sz="6" w:space="0" w:color="DFEFF2"/>
            </w:tcBorders>
          </w:tcPr>
          <w:p w14:paraId="69848CE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0"/>
                  <w:enabled/>
                  <w:calcOnExit w:val="0"/>
                  <w:textInput/>
                </w:ffData>
              </w:fldChar>
            </w:r>
            <w:bookmarkStart w:id="57" w:name="Testo5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7"/>
          </w:p>
        </w:tc>
      </w:tr>
      <w:tr w:rsidR="0028438D" w:rsidRPr="001E5F49" w14:paraId="5DF96F08" w14:textId="77777777" w:rsidTr="001E5F49">
        <w:tc>
          <w:tcPr>
            <w:tcW w:w="716" w:type="dxa"/>
            <w:tcBorders>
              <w:top w:val="single" w:sz="6" w:space="0" w:color="DFEFF2"/>
              <w:bottom w:val="single" w:sz="6" w:space="0" w:color="DFEFF2"/>
            </w:tcBorders>
          </w:tcPr>
          <w:p w14:paraId="0C15E30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1"/>
                  <w:enabled/>
                  <w:calcOnExit w:val="0"/>
                  <w:textInput/>
                </w:ffData>
              </w:fldChar>
            </w:r>
            <w:bookmarkStart w:id="58" w:name="Testo6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8"/>
          </w:p>
        </w:tc>
        <w:tc>
          <w:tcPr>
            <w:tcW w:w="272" w:type="dxa"/>
            <w:tcBorders>
              <w:top w:val="single" w:sz="6" w:space="0" w:color="DFEFF2"/>
              <w:bottom w:val="single" w:sz="6" w:space="0" w:color="DFEFF2"/>
            </w:tcBorders>
          </w:tcPr>
          <w:p w14:paraId="3EB3EF0B" w14:textId="77777777" w:rsidR="0028438D" w:rsidRPr="001E5F49" w:rsidRDefault="0028438D" w:rsidP="00F50A4C">
            <w:pPr>
              <w:rPr>
                <w:rFonts w:ascii="Allianz Neo" w:hAnsi="Allianz Neo"/>
                <w:color w:val="000000" w:themeColor="text1"/>
              </w:rPr>
            </w:pPr>
          </w:p>
        </w:tc>
        <w:bookmarkStart w:id="59" w:name="Testo71"/>
        <w:tc>
          <w:tcPr>
            <w:tcW w:w="5517" w:type="dxa"/>
            <w:tcBorders>
              <w:top w:val="single" w:sz="6" w:space="0" w:color="DFEFF2"/>
              <w:bottom w:val="single" w:sz="6" w:space="0" w:color="DFEFF2"/>
            </w:tcBorders>
            <w:shd w:val="clear" w:color="auto" w:fill="auto"/>
            <w:vAlign w:val="bottom"/>
          </w:tcPr>
          <w:p w14:paraId="17E64ED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1"/>
                  <w:enabled/>
                  <w:calcOnExit w:val="0"/>
                  <w:textInput>
                    <w:default w:val="Rischio Locativ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Rischio Locativo</w:t>
            </w:r>
            <w:r w:rsidRPr="001E5F49">
              <w:rPr>
                <w:rFonts w:ascii="Allianz Neo" w:hAnsi="Allianz Neo"/>
                <w:color w:val="000000" w:themeColor="text1"/>
              </w:rPr>
              <w:fldChar w:fldCharType="end"/>
            </w:r>
            <w:bookmarkEnd w:id="59"/>
          </w:p>
        </w:tc>
        <w:tc>
          <w:tcPr>
            <w:tcW w:w="282" w:type="dxa"/>
            <w:tcBorders>
              <w:top w:val="single" w:sz="6" w:space="0" w:color="DFEFF2"/>
              <w:bottom w:val="single" w:sz="6" w:space="0" w:color="DFEFF2"/>
            </w:tcBorders>
          </w:tcPr>
          <w:p w14:paraId="796C5444"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4BE9A8B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1"/>
                  <w:enabled/>
                  <w:calcOnExit w:val="0"/>
                  <w:textInput/>
                </w:ffData>
              </w:fldChar>
            </w:r>
            <w:bookmarkStart w:id="60" w:name="Testo5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0"/>
          </w:p>
        </w:tc>
      </w:tr>
      <w:tr w:rsidR="0028438D" w:rsidRPr="001E5F49" w14:paraId="03F481FA" w14:textId="77777777" w:rsidTr="001E5F49">
        <w:tc>
          <w:tcPr>
            <w:tcW w:w="716" w:type="dxa"/>
            <w:tcBorders>
              <w:top w:val="single" w:sz="6" w:space="0" w:color="DFEFF2"/>
              <w:bottom w:val="single" w:sz="6" w:space="0" w:color="DFEFF2"/>
            </w:tcBorders>
          </w:tcPr>
          <w:p w14:paraId="452572D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2"/>
                  <w:enabled/>
                  <w:calcOnExit w:val="0"/>
                  <w:textInput/>
                </w:ffData>
              </w:fldChar>
            </w:r>
            <w:bookmarkStart w:id="61" w:name="Testo6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1"/>
          </w:p>
        </w:tc>
        <w:tc>
          <w:tcPr>
            <w:tcW w:w="272" w:type="dxa"/>
            <w:tcBorders>
              <w:top w:val="single" w:sz="6" w:space="0" w:color="DFEFF2"/>
              <w:bottom w:val="single" w:sz="6" w:space="0" w:color="DFEFF2"/>
            </w:tcBorders>
          </w:tcPr>
          <w:p w14:paraId="48B3F315" w14:textId="77777777" w:rsidR="0028438D" w:rsidRPr="001E5F49" w:rsidRDefault="0028438D" w:rsidP="00F50A4C">
            <w:pPr>
              <w:rPr>
                <w:rFonts w:ascii="Allianz Neo" w:hAnsi="Allianz Neo"/>
                <w:color w:val="000000" w:themeColor="text1"/>
              </w:rPr>
            </w:pPr>
          </w:p>
        </w:tc>
        <w:bookmarkStart w:id="62" w:name="Testo72"/>
        <w:tc>
          <w:tcPr>
            <w:tcW w:w="5517" w:type="dxa"/>
            <w:tcBorders>
              <w:top w:val="single" w:sz="6" w:space="0" w:color="DFEFF2"/>
              <w:bottom w:val="single" w:sz="6" w:space="0" w:color="DFEFF2"/>
            </w:tcBorders>
            <w:shd w:val="clear" w:color="auto" w:fill="FFFFFF" w:themeFill="background1"/>
            <w:vAlign w:val="bottom"/>
          </w:tcPr>
          <w:p w14:paraId="3A8136F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2"/>
                  <w:enabled/>
                  <w:calcOnExit w:val="0"/>
                  <w:textInput>
                    <w:default w:val="Macchinari, Attrezzature, Arredament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Macchinari, Attrezzature, Arredamento</w:t>
            </w:r>
            <w:r w:rsidRPr="001E5F49">
              <w:rPr>
                <w:rFonts w:ascii="Allianz Neo" w:hAnsi="Allianz Neo"/>
                <w:color w:val="000000" w:themeColor="text1"/>
              </w:rPr>
              <w:fldChar w:fldCharType="end"/>
            </w:r>
            <w:bookmarkEnd w:id="62"/>
          </w:p>
        </w:tc>
        <w:tc>
          <w:tcPr>
            <w:tcW w:w="282" w:type="dxa"/>
            <w:tcBorders>
              <w:top w:val="single" w:sz="6" w:space="0" w:color="DFEFF2"/>
              <w:bottom w:val="single" w:sz="6" w:space="0" w:color="DFEFF2"/>
            </w:tcBorders>
          </w:tcPr>
          <w:p w14:paraId="0A26360A"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76F3D9B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2"/>
                  <w:enabled/>
                  <w:calcOnExit w:val="0"/>
                  <w:textInput/>
                </w:ffData>
              </w:fldChar>
            </w:r>
            <w:bookmarkStart w:id="63" w:name="Testo5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3"/>
          </w:p>
        </w:tc>
      </w:tr>
      <w:tr w:rsidR="0028438D" w:rsidRPr="001E5F49" w14:paraId="63E8E9C4" w14:textId="77777777" w:rsidTr="001E5F49">
        <w:tc>
          <w:tcPr>
            <w:tcW w:w="716" w:type="dxa"/>
            <w:tcBorders>
              <w:top w:val="single" w:sz="6" w:space="0" w:color="DFEFF2"/>
              <w:bottom w:val="single" w:sz="6" w:space="0" w:color="DFEFF2"/>
            </w:tcBorders>
          </w:tcPr>
          <w:p w14:paraId="562AF95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3"/>
                  <w:enabled/>
                  <w:calcOnExit w:val="0"/>
                  <w:textInput/>
                </w:ffData>
              </w:fldChar>
            </w:r>
            <w:bookmarkStart w:id="64" w:name="Testo6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4"/>
          </w:p>
        </w:tc>
        <w:tc>
          <w:tcPr>
            <w:tcW w:w="272" w:type="dxa"/>
            <w:tcBorders>
              <w:top w:val="single" w:sz="6" w:space="0" w:color="DFEFF2"/>
              <w:bottom w:val="single" w:sz="6" w:space="0" w:color="DFEFF2"/>
            </w:tcBorders>
          </w:tcPr>
          <w:p w14:paraId="49AD1856" w14:textId="77777777" w:rsidR="0028438D" w:rsidRPr="001E5F49" w:rsidRDefault="0028438D" w:rsidP="00F50A4C">
            <w:pPr>
              <w:rPr>
                <w:rFonts w:ascii="Allianz Neo" w:hAnsi="Allianz Neo"/>
                <w:color w:val="000000" w:themeColor="text1"/>
              </w:rPr>
            </w:pPr>
          </w:p>
        </w:tc>
        <w:bookmarkStart w:id="65" w:name="Testo73"/>
        <w:tc>
          <w:tcPr>
            <w:tcW w:w="5517" w:type="dxa"/>
            <w:tcBorders>
              <w:top w:val="single" w:sz="6" w:space="0" w:color="DFEFF2"/>
              <w:bottom w:val="single" w:sz="6" w:space="0" w:color="DFEFF2"/>
            </w:tcBorders>
            <w:shd w:val="clear" w:color="auto" w:fill="auto"/>
            <w:vAlign w:val="bottom"/>
          </w:tcPr>
          <w:p w14:paraId="108B73E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3"/>
                  <w:enabled/>
                  <w:calcOnExit w:val="0"/>
                  <w:textInput>
                    <w:default w:val="Merci Fiss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Merci Fisse</w:t>
            </w:r>
            <w:r w:rsidRPr="001E5F49">
              <w:rPr>
                <w:rFonts w:ascii="Allianz Neo" w:hAnsi="Allianz Neo"/>
                <w:color w:val="000000" w:themeColor="text1"/>
              </w:rPr>
              <w:fldChar w:fldCharType="end"/>
            </w:r>
            <w:bookmarkEnd w:id="65"/>
          </w:p>
        </w:tc>
        <w:tc>
          <w:tcPr>
            <w:tcW w:w="282" w:type="dxa"/>
            <w:tcBorders>
              <w:top w:val="single" w:sz="6" w:space="0" w:color="DFEFF2"/>
              <w:bottom w:val="single" w:sz="6" w:space="0" w:color="DFEFF2"/>
            </w:tcBorders>
          </w:tcPr>
          <w:p w14:paraId="50E97A5F"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28085D1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3"/>
                  <w:enabled/>
                  <w:calcOnExit w:val="0"/>
                  <w:textInput/>
                </w:ffData>
              </w:fldChar>
            </w:r>
            <w:bookmarkStart w:id="66" w:name="Testo5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6"/>
          </w:p>
        </w:tc>
      </w:tr>
      <w:tr w:rsidR="0028438D" w:rsidRPr="001E5F49" w14:paraId="4B871A91" w14:textId="77777777" w:rsidTr="001E5F49">
        <w:tc>
          <w:tcPr>
            <w:tcW w:w="716" w:type="dxa"/>
            <w:tcBorders>
              <w:top w:val="single" w:sz="6" w:space="0" w:color="DFEFF2"/>
              <w:bottom w:val="single" w:sz="6" w:space="0" w:color="DFEFF2"/>
            </w:tcBorders>
          </w:tcPr>
          <w:p w14:paraId="795CE1EF"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4"/>
                  <w:enabled/>
                  <w:calcOnExit w:val="0"/>
                  <w:textInput/>
                </w:ffData>
              </w:fldChar>
            </w:r>
            <w:bookmarkStart w:id="67" w:name="Testo6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7"/>
          </w:p>
        </w:tc>
        <w:tc>
          <w:tcPr>
            <w:tcW w:w="272" w:type="dxa"/>
            <w:tcBorders>
              <w:top w:val="single" w:sz="6" w:space="0" w:color="DFEFF2"/>
              <w:bottom w:val="single" w:sz="6" w:space="0" w:color="DFEFF2"/>
            </w:tcBorders>
          </w:tcPr>
          <w:p w14:paraId="7B5496F1" w14:textId="77777777" w:rsidR="0028438D" w:rsidRPr="001E5F49" w:rsidRDefault="0028438D" w:rsidP="00F50A4C">
            <w:pPr>
              <w:rPr>
                <w:rFonts w:ascii="Allianz Neo" w:hAnsi="Allianz Neo"/>
                <w:color w:val="000000" w:themeColor="text1"/>
              </w:rPr>
            </w:pPr>
          </w:p>
        </w:tc>
        <w:bookmarkStart w:id="68" w:name="Testo74"/>
        <w:tc>
          <w:tcPr>
            <w:tcW w:w="5517" w:type="dxa"/>
            <w:tcBorders>
              <w:top w:val="single" w:sz="6" w:space="0" w:color="DFEFF2"/>
              <w:bottom w:val="single" w:sz="6" w:space="0" w:color="DFEFF2"/>
            </w:tcBorders>
            <w:shd w:val="clear" w:color="auto" w:fill="auto"/>
            <w:vAlign w:val="bottom"/>
          </w:tcPr>
          <w:p w14:paraId="772F84F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4"/>
                  <w:enabled/>
                  <w:calcOnExit w:val="0"/>
                  <w:textInput>
                    <w:default w:val="Merci flottanti"/>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Merci flottanti</w:t>
            </w:r>
            <w:r w:rsidRPr="001E5F49">
              <w:rPr>
                <w:rFonts w:ascii="Allianz Neo" w:hAnsi="Allianz Neo"/>
                <w:color w:val="000000" w:themeColor="text1"/>
              </w:rPr>
              <w:fldChar w:fldCharType="end"/>
            </w:r>
            <w:bookmarkEnd w:id="68"/>
          </w:p>
        </w:tc>
        <w:tc>
          <w:tcPr>
            <w:tcW w:w="282" w:type="dxa"/>
            <w:tcBorders>
              <w:top w:val="single" w:sz="6" w:space="0" w:color="DFEFF2"/>
              <w:bottom w:val="single" w:sz="6" w:space="0" w:color="DFEFF2"/>
            </w:tcBorders>
          </w:tcPr>
          <w:p w14:paraId="750D342C"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1697759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4"/>
                  <w:enabled/>
                  <w:calcOnExit w:val="0"/>
                  <w:textInput/>
                </w:ffData>
              </w:fldChar>
            </w:r>
            <w:bookmarkStart w:id="69" w:name="Testo5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9"/>
          </w:p>
        </w:tc>
      </w:tr>
      <w:tr w:rsidR="0028438D" w:rsidRPr="001E5F49" w14:paraId="69617C43" w14:textId="77777777" w:rsidTr="001E5F49">
        <w:tc>
          <w:tcPr>
            <w:tcW w:w="716" w:type="dxa"/>
            <w:tcBorders>
              <w:top w:val="single" w:sz="6" w:space="0" w:color="DFEFF2"/>
              <w:bottom w:val="single" w:sz="6" w:space="0" w:color="DFEFF2"/>
            </w:tcBorders>
          </w:tcPr>
          <w:p w14:paraId="1912F80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5"/>
                  <w:enabled/>
                  <w:calcOnExit w:val="0"/>
                  <w:textInput/>
                </w:ffData>
              </w:fldChar>
            </w:r>
            <w:bookmarkStart w:id="70" w:name="Testo6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0"/>
          </w:p>
        </w:tc>
        <w:tc>
          <w:tcPr>
            <w:tcW w:w="272" w:type="dxa"/>
            <w:tcBorders>
              <w:top w:val="single" w:sz="6" w:space="0" w:color="DFEFF2"/>
              <w:bottom w:val="single" w:sz="6" w:space="0" w:color="DFEFF2"/>
            </w:tcBorders>
          </w:tcPr>
          <w:p w14:paraId="07C30097" w14:textId="77777777" w:rsidR="0028438D" w:rsidRPr="001E5F49" w:rsidRDefault="0028438D" w:rsidP="00F50A4C">
            <w:pPr>
              <w:rPr>
                <w:rFonts w:ascii="Allianz Neo" w:hAnsi="Allianz Neo"/>
                <w:color w:val="000000" w:themeColor="text1"/>
              </w:rPr>
            </w:pPr>
          </w:p>
        </w:tc>
        <w:bookmarkStart w:id="71" w:name="Testo75"/>
        <w:tc>
          <w:tcPr>
            <w:tcW w:w="5517" w:type="dxa"/>
            <w:tcBorders>
              <w:top w:val="single" w:sz="6" w:space="0" w:color="DFEFF2"/>
              <w:bottom w:val="single" w:sz="6" w:space="0" w:color="DFEFF2"/>
            </w:tcBorders>
            <w:shd w:val="clear" w:color="auto" w:fill="auto"/>
            <w:vAlign w:val="bottom"/>
          </w:tcPr>
          <w:p w14:paraId="5EFA499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5"/>
                  <w:enabled/>
                  <w:calcOnExit w:val="0"/>
                  <w:textInput>
                    <w:default w:val="Ricorso Terzi"/>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Ricorso Terzi</w:t>
            </w:r>
            <w:r w:rsidRPr="001E5F49">
              <w:rPr>
                <w:rFonts w:ascii="Allianz Neo" w:hAnsi="Allianz Neo"/>
                <w:color w:val="000000" w:themeColor="text1"/>
              </w:rPr>
              <w:fldChar w:fldCharType="end"/>
            </w:r>
            <w:bookmarkEnd w:id="71"/>
          </w:p>
        </w:tc>
        <w:tc>
          <w:tcPr>
            <w:tcW w:w="282" w:type="dxa"/>
            <w:tcBorders>
              <w:top w:val="single" w:sz="6" w:space="0" w:color="DFEFF2"/>
              <w:bottom w:val="single" w:sz="6" w:space="0" w:color="DFEFF2"/>
            </w:tcBorders>
          </w:tcPr>
          <w:p w14:paraId="42E7050B"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33B95E4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5"/>
                  <w:enabled/>
                  <w:calcOnExit w:val="0"/>
                  <w:textInput/>
                </w:ffData>
              </w:fldChar>
            </w:r>
            <w:bookmarkStart w:id="72" w:name="Testo5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2"/>
          </w:p>
        </w:tc>
      </w:tr>
      <w:tr w:rsidR="0028438D" w:rsidRPr="001E5F49" w14:paraId="750BC231" w14:textId="77777777" w:rsidTr="001E5F49">
        <w:tc>
          <w:tcPr>
            <w:tcW w:w="716" w:type="dxa"/>
            <w:tcBorders>
              <w:top w:val="single" w:sz="6" w:space="0" w:color="DFEFF2"/>
              <w:bottom w:val="single" w:sz="6" w:space="0" w:color="DFEFF2"/>
            </w:tcBorders>
          </w:tcPr>
          <w:p w14:paraId="5BE90D5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6"/>
                  <w:enabled/>
                  <w:calcOnExit w:val="0"/>
                  <w:textInput/>
                </w:ffData>
              </w:fldChar>
            </w:r>
            <w:bookmarkStart w:id="73" w:name="Testo6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3"/>
          </w:p>
        </w:tc>
        <w:tc>
          <w:tcPr>
            <w:tcW w:w="272" w:type="dxa"/>
            <w:tcBorders>
              <w:top w:val="single" w:sz="6" w:space="0" w:color="DFEFF2"/>
              <w:bottom w:val="single" w:sz="6" w:space="0" w:color="DFEFF2"/>
            </w:tcBorders>
          </w:tcPr>
          <w:p w14:paraId="16B11414" w14:textId="77777777" w:rsidR="0028438D" w:rsidRPr="001E5F49" w:rsidRDefault="0028438D" w:rsidP="00F50A4C">
            <w:pPr>
              <w:rPr>
                <w:rFonts w:ascii="Allianz Neo" w:hAnsi="Allianz Neo"/>
                <w:color w:val="000000" w:themeColor="text1"/>
              </w:rPr>
            </w:pPr>
          </w:p>
        </w:tc>
        <w:bookmarkStart w:id="74" w:name="Testo76"/>
        <w:tc>
          <w:tcPr>
            <w:tcW w:w="5517" w:type="dxa"/>
            <w:tcBorders>
              <w:top w:val="single" w:sz="6" w:space="0" w:color="DFEFF2"/>
              <w:bottom w:val="single" w:sz="6" w:space="0" w:color="DFEFF2"/>
            </w:tcBorders>
            <w:shd w:val="clear" w:color="auto" w:fill="FFFFFF" w:themeFill="background1"/>
            <w:vAlign w:val="bottom"/>
          </w:tcPr>
          <w:p w14:paraId="225BFE7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6"/>
                  <w:enabled/>
                  <w:calcOnExit w:val="0"/>
                  <w:textInput>
                    <w:default w:val="Maggiori spes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Maggiori spese</w:t>
            </w:r>
            <w:r w:rsidRPr="001E5F49">
              <w:rPr>
                <w:rFonts w:ascii="Allianz Neo" w:hAnsi="Allianz Neo"/>
                <w:color w:val="000000" w:themeColor="text1"/>
              </w:rPr>
              <w:fldChar w:fldCharType="end"/>
            </w:r>
            <w:bookmarkEnd w:id="74"/>
          </w:p>
        </w:tc>
        <w:tc>
          <w:tcPr>
            <w:tcW w:w="282" w:type="dxa"/>
            <w:tcBorders>
              <w:top w:val="single" w:sz="6" w:space="0" w:color="DFEFF2"/>
              <w:bottom w:val="single" w:sz="6" w:space="0" w:color="DFEFF2"/>
            </w:tcBorders>
          </w:tcPr>
          <w:p w14:paraId="3E3DBB60"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614A28C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6"/>
                  <w:enabled/>
                  <w:calcOnExit w:val="0"/>
                  <w:textInput/>
                </w:ffData>
              </w:fldChar>
            </w:r>
            <w:bookmarkStart w:id="75" w:name="Testo5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5"/>
          </w:p>
        </w:tc>
      </w:tr>
      <w:tr w:rsidR="0028438D" w:rsidRPr="001E5F49" w14:paraId="00E19329" w14:textId="77777777" w:rsidTr="001E5F49">
        <w:tc>
          <w:tcPr>
            <w:tcW w:w="716" w:type="dxa"/>
            <w:tcBorders>
              <w:top w:val="single" w:sz="6" w:space="0" w:color="DFEFF2"/>
              <w:bottom w:val="single" w:sz="6" w:space="0" w:color="DFEFF2"/>
            </w:tcBorders>
          </w:tcPr>
          <w:p w14:paraId="5F25D8D2"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7"/>
                  <w:enabled/>
                  <w:calcOnExit w:val="0"/>
                  <w:textInput/>
                </w:ffData>
              </w:fldChar>
            </w:r>
            <w:bookmarkStart w:id="76" w:name="Testo6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6"/>
          </w:p>
        </w:tc>
        <w:tc>
          <w:tcPr>
            <w:tcW w:w="272" w:type="dxa"/>
            <w:tcBorders>
              <w:top w:val="single" w:sz="6" w:space="0" w:color="DFEFF2"/>
              <w:bottom w:val="single" w:sz="6" w:space="0" w:color="DFEFF2"/>
            </w:tcBorders>
          </w:tcPr>
          <w:p w14:paraId="49FBD66B" w14:textId="77777777" w:rsidR="0028438D" w:rsidRPr="001E5F49" w:rsidRDefault="0028438D" w:rsidP="00F50A4C">
            <w:pPr>
              <w:rPr>
                <w:rFonts w:ascii="Allianz Neo" w:hAnsi="Allianz Neo"/>
                <w:color w:val="000000" w:themeColor="text1"/>
              </w:rPr>
            </w:pPr>
          </w:p>
        </w:tc>
        <w:bookmarkStart w:id="77" w:name="Testo77"/>
        <w:tc>
          <w:tcPr>
            <w:tcW w:w="5517" w:type="dxa"/>
            <w:tcBorders>
              <w:top w:val="single" w:sz="6" w:space="0" w:color="DFEFF2"/>
              <w:bottom w:val="single" w:sz="6" w:space="0" w:color="DFEFF2"/>
            </w:tcBorders>
            <w:shd w:val="clear" w:color="auto" w:fill="auto"/>
            <w:vAlign w:val="bottom"/>
          </w:tcPr>
          <w:p w14:paraId="5D5D907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7"/>
                  <w:enabled/>
                  <w:calcOnExit w:val="0"/>
                  <w:textInput>
                    <w:default w:val="Fenomeno Elettric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Fenomeno Elettrico</w:t>
            </w:r>
            <w:r w:rsidRPr="001E5F49">
              <w:rPr>
                <w:rFonts w:ascii="Allianz Neo" w:hAnsi="Allianz Neo"/>
                <w:color w:val="000000" w:themeColor="text1"/>
              </w:rPr>
              <w:fldChar w:fldCharType="end"/>
            </w:r>
            <w:bookmarkEnd w:id="77"/>
          </w:p>
        </w:tc>
        <w:tc>
          <w:tcPr>
            <w:tcW w:w="282" w:type="dxa"/>
            <w:tcBorders>
              <w:top w:val="single" w:sz="6" w:space="0" w:color="DFEFF2"/>
              <w:bottom w:val="single" w:sz="6" w:space="0" w:color="DFEFF2"/>
            </w:tcBorders>
          </w:tcPr>
          <w:p w14:paraId="697B73DA"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4018578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7"/>
                  <w:enabled/>
                  <w:calcOnExit w:val="0"/>
                  <w:textInput/>
                </w:ffData>
              </w:fldChar>
            </w:r>
            <w:bookmarkStart w:id="78" w:name="Testo5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8"/>
          </w:p>
        </w:tc>
      </w:tr>
      <w:tr w:rsidR="0028438D" w:rsidRPr="001E5F49" w14:paraId="65DF7966" w14:textId="77777777" w:rsidTr="001E5F49">
        <w:tc>
          <w:tcPr>
            <w:tcW w:w="716" w:type="dxa"/>
            <w:tcBorders>
              <w:top w:val="single" w:sz="6" w:space="0" w:color="DFEFF2"/>
              <w:bottom w:val="single" w:sz="6" w:space="0" w:color="DFEFF2"/>
            </w:tcBorders>
          </w:tcPr>
          <w:p w14:paraId="68D72E3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8"/>
                  <w:enabled/>
                  <w:calcOnExit w:val="0"/>
                  <w:textInput/>
                </w:ffData>
              </w:fldChar>
            </w:r>
            <w:bookmarkStart w:id="79" w:name="Testo68"/>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9"/>
          </w:p>
        </w:tc>
        <w:tc>
          <w:tcPr>
            <w:tcW w:w="272" w:type="dxa"/>
            <w:tcBorders>
              <w:top w:val="single" w:sz="6" w:space="0" w:color="DFEFF2"/>
              <w:bottom w:val="single" w:sz="6" w:space="0" w:color="DFEFF2"/>
            </w:tcBorders>
          </w:tcPr>
          <w:p w14:paraId="2214AECD" w14:textId="77777777" w:rsidR="0028438D" w:rsidRPr="001E5F49" w:rsidRDefault="0028438D" w:rsidP="00F50A4C">
            <w:pPr>
              <w:rPr>
                <w:rFonts w:ascii="Allianz Neo" w:hAnsi="Allianz Neo"/>
                <w:color w:val="000000" w:themeColor="text1"/>
              </w:rPr>
            </w:pPr>
          </w:p>
        </w:tc>
        <w:bookmarkStart w:id="80" w:name="Testo78"/>
        <w:tc>
          <w:tcPr>
            <w:tcW w:w="5517" w:type="dxa"/>
            <w:tcBorders>
              <w:top w:val="single" w:sz="6" w:space="0" w:color="DFEFF2"/>
              <w:bottom w:val="single" w:sz="6" w:space="0" w:color="DFEFF2"/>
            </w:tcBorders>
            <w:shd w:val="clear" w:color="auto" w:fill="auto"/>
            <w:vAlign w:val="bottom"/>
          </w:tcPr>
          <w:p w14:paraId="0E82C3F8"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8"/>
                  <w:enabled/>
                  <w:calcOnExit w:val="0"/>
                  <w:textInput>
                    <w:default w:val="Spese demolizione e sgombe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Spese demolizione e sgombero</w:t>
            </w:r>
            <w:r w:rsidRPr="001E5F49">
              <w:rPr>
                <w:rFonts w:ascii="Allianz Neo" w:hAnsi="Allianz Neo"/>
                <w:color w:val="000000" w:themeColor="text1"/>
              </w:rPr>
              <w:fldChar w:fldCharType="end"/>
            </w:r>
            <w:bookmarkEnd w:id="80"/>
          </w:p>
        </w:tc>
        <w:tc>
          <w:tcPr>
            <w:tcW w:w="282" w:type="dxa"/>
            <w:tcBorders>
              <w:top w:val="single" w:sz="6" w:space="0" w:color="DFEFF2"/>
              <w:bottom w:val="single" w:sz="6" w:space="0" w:color="DFEFF2"/>
            </w:tcBorders>
          </w:tcPr>
          <w:p w14:paraId="49A4BE3C"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5022E60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8"/>
                  <w:enabled/>
                  <w:calcOnExit w:val="0"/>
                  <w:textInput/>
                </w:ffData>
              </w:fldChar>
            </w:r>
            <w:bookmarkStart w:id="81" w:name="Testo58"/>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1"/>
          </w:p>
        </w:tc>
      </w:tr>
      <w:tr w:rsidR="0028438D" w:rsidRPr="001E5F49" w14:paraId="728D5029" w14:textId="77777777" w:rsidTr="001E5F49">
        <w:tc>
          <w:tcPr>
            <w:tcW w:w="716" w:type="dxa"/>
            <w:tcBorders>
              <w:top w:val="single" w:sz="6" w:space="0" w:color="DFEFF2"/>
              <w:bottom w:val="single" w:sz="6" w:space="0" w:color="DFEFF2"/>
            </w:tcBorders>
          </w:tcPr>
          <w:p w14:paraId="49413C9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9"/>
                  <w:enabled/>
                  <w:calcOnExit w:val="0"/>
                  <w:textInput/>
                </w:ffData>
              </w:fldChar>
            </w:r>
            <w:bookmarkStart w:id="82" w:name="Testo69"/>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2"/>
          </w:p>
        </w:tc>
        <w:tc>
          <w:tcPr>
            <w:tcW w:w="272" w:type="dxa"/>
            <w:tcBorders>
              <w:top w:val="single" w:sz="6" w:space="0" w:color="DFEFF2"/>
              <w:bottom w:val="single" w:sz="6" w:space="0" w:color="DFEFF2"/>
            </w:tcBorders>
          </w:tcPr>
          <w:p w14:paraId="66BEFE7E" w14:textId="77777777" w:rsidR="0028438D" w:rsidRPr="001E5F49" w:rsidRDefault="0028438D" w:rsidP="00F50A4C">
            <w:pPr>
              <w:rPr>
                <w:rFonts w:ascii="Allianz Neo" w:hAnsi="Allianz Neo"/>
                <w:color w:val="000000" w:themeColor="text1"/>
              </w:rPr>
            </w:pPr>
          </w:p>
        </w:tc>
        <w:bookmarkStart w:id="83" w:name="Testo79"/>
        <w:tc>
          <w:tcPr>
            <w:tcW w:w="5517" w:type="dxa"/>
            <w:tcBorders>
              <w:top w:val="single" w:sz="6" w:space="0" w:color="DFEFF2"/>
              <w:bottom w:val="single" w:sz="6" w:space="0" w:color="DFEFF2"/>
            </w:tcBorders>
            <w:shd w:val="clear" w:color="auto" w:fill="FFFFFF" w:themeFill="background1"/>
            <w:vAlign w:val="bottom"/>
          </w:tcPr>
          <w:p w14:paraId="48360F1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9"/>
                  <w:enabled/>
                  <w:calcOnExit w:val="0"/>
                  <w:textInput>
                    <w:default w:val="Alt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Altro</w:t>
            </w:r>
            <w:r w:rsidRPr="001E5F49">
              <w:rPr>
                <w:rFonts w:ascii="Allianz Neo" w:hAnsi="Allianz Neo"/>
                <w:color w:val="000000" w:themeColor="text1"/>
              </w:rPr>
              <w:fldChar w:fldCharType="end"/>
            </w:r>
            <w:bookmarkEnd w:id="83"/>
          </w:p>
        </w:tc>
        <w:tc>
          <w:tcPr>
            <w:tcW w:w="282" w:type="dxa"/>
            <w:tcBorders>
              <w:top w:val="single" w:sz="6" w:space="0" w:color="DFEFF2"/>
              <w:bottom w:val="single" w:sz="6" w:space="0" w:color="DFEFF2"/>
            </w:tcBorders>
          </w:tcPr>
          <w:p w14:paraId="5CEE1E6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36122E7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9"/>
                  <w:enabled/>
                  <w:calcOnExit w:val="0"/>
                  <w:textInput/>
                </w:ffData>
              </w:fldChar>
            </w:r>
            <w:bookmarkStart w:id="84" w:name="Testo59"/>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4"/>
          </w:p>
        </w:tc>
      </w:tr>
      <w:tr w:rsidR="0028438D" w:rsidRPr="001E5F49" w14:paraId="7B1DF347" w14:textId="77777777" w:rsidTr="001E5F49">
        <w:tc>
          <w:tcPr>
            <w:tcW w:w="716" w:type="dxa"/>
            <w:tcBorders>
              <w:top w:val="single" w:sz="6" w:space="0" w:color="DFEFF2"/>
              <w:bottom w:val="single" w:sz="6" w:space="0" w:color="DFEFF2"/>
            </w:tcBorders>
          </w:tcPr>
          <w:p w14:paraId="3249394B"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0"/>
                  <w:enabled/>
                  <w:calcOnExit w:val="0"/>
                  <w:textInput/>
                </w:ffData>
              </w:fldChar>
            </w:r>
            <w:bookmarkStart w:id="85" w:name="Testo8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5"/>
          </w:p>
        </w:tc>
        <w:tc>
          <w:tcPr>
            <w:tcW w:w="272" w:type="dxa"/>
            <w:tcBorders>
              <w:top w:val="single" w:sz="6" w:space="0" w:color="DFEFF2"/>
              <w:bottom w:val="single" w:sz="6" w:space="0" w:color="DFEFF2"/>
            </w:tcBorders>
          </w:tcPr>
          <w:p w14:paraId="3E27CA96"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1793BC4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19A9C256"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209123F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4"/>
                  <w:enabled/>
                  <w:calcOnExit w:val="0"/>
                  <w:textInput/>
                </w:ffData>
              </w:fldChar>
            </w:r>
            <w:bookmarkStart w:id="86" w:name="Testo8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6"/>
          </w:p>
        </w:tc>
      </w:tr>
      <w:tr w:rsidR="0028438D" w:rsidRPr="001E5F49" w14:paraId="06007C5A" w14:textId="77777777" w:rsidTr="001E5F49">
        <w:tc>
          <w:tcPr>
            <w:tcW w:w="716" w:type="dxa"/>
            <w:tcBorders>
              <w:top w:val="single" w:sz="6" w:space="0" w:color="DFEFF2"/>
              <w:bottom w:val="single" w:sz="6" w:space="0" w:color="DFEFF2"/>
            </w:tcBorders>
          </w:tcPr>
          <w:p w14:paraId="470AD33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1"/>
                  <w:enabled/>
                  <w:calcOnExit w:val="0"/>
                  <w:textInput/>
                </w:ffData>
              </w:fldChar>
            </w:r>
            <w:bookmarkStart w:id="87" w:name="Testo8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7"/>
          </w:p>
        </w:tc>
        <w:tc>
          <w:tcPr>
            <w:tcW w:w="272" w:type="dxa"/>
            <w:tcBorders>
              <w:top w:val="single" w:sz="6" w:space="0" w:color="DFEFF2"/>
              <w:bottom w:val="single" w:sz="6" w:space="0" w:color="DFEFF2"/>
            </w:tcBorders>
          </w:tcPr>
          <w:p w14:paraId="0556D375"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6EFAF27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2C358E16"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1D98B26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5"/>
                  <w:enabled/>
                  <w:calcOnExit w:val="0"/>
                  <w:textInput/>
                </w:ffData>
              </w:fldChar>
            </w:r>
            <w:bookmarkStart w:id="88" w:name="Testo8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8"/>
          </w:p>
        </w:tc>
      </w:tr>
      <w:tr w:rsidR="0028438D" w:rsidRPr="001E5F49" w14:paraId="7F373490" w14:textId="77777777" w:rsidTr="001E5F49">
        <w:tc>
          <w:tcPr>
            <w:tcW w:w="716" w:type="dxa"/>
            <w:tcBorders>
              <w:top w:val="single" w:sz="6" w:space="0" w:color="DFEFF2"/>
              <w:bottom w:val="single" w:sz="6" w:space="0" w:color="DFEFF2"/>
            </w:tcBorders>
          </w:tcPr>
          <w:p w14:paraId="5BAF29E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2"/>
                  <w:enabled/>
                  <w:calcOnExit w:val="0"/>
                  <w:textInput/>
                </w:ffData>
              </w:fldChar>
            </w:r>
            <w:bookmarkStart w:id="89" w:name="Testo8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9"/>
          </w:p>
        </w:tc>
        <w:tc>
          <w:tcPr>
            <w:tcW w:w="272" w:type="dxa"/>
            <w:tcBorders>
              <w:top w:val="single" w:sz="6" w:space="0" w:color="DFEFF2"/>
              <w:bottom w:val="single" w:sz="6" w:space="0" w:color="DFEFF2"/>
            </w:tcBorders>
          </w:tcPr>
          <w:p w14:paraId="69E6D536"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578E5A1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0B2356F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65CCDC9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6"/>
                  <w:enabled/>
                  <w:calcOnExit w:val="0"/>
                  <w:textInput/>
                </w:ffData>
              </w:fldChar>
            </w:r>
            <w:bookmarkStart w:id="90" w:name="Testo8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90"/>
          </w:p>
        </w:tc>
      </w:tr>
      <w:tr w:rsidR="0028438D" w:rsidRPr="001E5F49" w14:paraId="2F903F8A" w14:textId="77777777" w:rsidTr="001E5F49">
        <w:tc>
          <w:tcPr>
            <w:tcW w:w="716" w:type="dxa"/>
            <w:tcBorders>
              <w:top w:val="single" w:sz="6" w:space="0" w:color="DFEFF2"/>
              <w:bottom w:val="single" w:sz="6" w:space="0" w:color="003781"/>
            </w:tcBorders>
          </w:tcPr>
          <w:p w14:paraId="03E882D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3"/>
                  <w:enabled/>
                  <w:calcOnExit w:val="0"/>
                  <w:textInput/>
                </w:ffData>
              </w:fldChar>
            </w:r>
            <w:bookmarkStart w:id="91" w:name="Testo8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91"/>
          </w:p>
        </w:tc>
        <w:tc>
          <w:tcPr>
            <w:tcW w:w="272" w:type="dxa"/>
            <w:tcBorders>
              <w:top w:val="single" w:sz="6" w:space="0" w:color="DFEFF2"/>
              <w:bottom w:val="single" w:sz="6" w:space="0" w:color="003781"/>
            </w:tcBorders>
          </w:tcPr>
          <w:p w14:paraId="09F0DFDB"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003781"/>
            </w:tcBorders>
            <w:vAlign w:val="bottom"/>
          </w:tcPr>
          <w:p w14:paraId="78C8954B"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003781"/>
            </w:tcBorders>
          </w:tcPr>
          <w:p w14:paraId="42145C0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003781"/>
            </w:tcBorders>
          </w:tcPr>
          <w:p w14:paraId="221C37A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7"/>
                  <w:enabled/>
                  <w:calcOnExit w:val="0"/>
                  <w:textInput/>
                </w:ffData>
              </w:fldChar>
            </w:r>
            <w:bookmarkStart w:id="92" w:name="Testo8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92"/>
          </w:p>
        </w:tc>
      </w:tr>
      <w:bookmarkEnd w:id="53"/>
      <w:bookmarkEnd w:id="54"/>
    </w:tbl>
    <w:p w14:paraId="4BE24F3F" w14:textId="77777777" w:rsidR="0028438D" w:rsidRPr="001E5F49" w:rsidRDefault="0028438D" w:rsidP="0028438D">
      <w:pPr>
        <w:rPr>
          <w:rFonts w:ascii="Allianz Neo" w:hAnsi="Allianz Neo"/>
          <w:color w:val="000000" w:themeColor="text1"/>
        </w:rPr>
      </w:pPr>
    </w:p>
    <w:p w14:paraId="440713FB" w14:textId="77777777" w:rsidR="0028438D" w:rsidRPr="00176131" w:rsidRDefault="0028438D" w:rsidP="0028438D">
      <w:pPr>
        <w:rPr>
          <w:rFonts w:ascii="Allianz Sans Light" w:hAnsi="Allianz Sans Light"/>
          <w:b/>
        </w:rPr>
      </w:pPr>
    </w:p>
    <w:tbl>
      <w:tblPr>
        <w:tblW w:w="0" w:type="auto"/>
        <w:shd w:val="clear" w:color="auto" w:fill="E6E6E6"/>
        <w:tblLayout w:type="fixed"/>
        <w:tblCellMar>
          <w:left w:w="0" w:type="dxa"/>
          <w:right w:w="0" w:type="dxa"/>
        </w:tblCellMar>
        <w:tblLook w:val="0000" w:firstRow="0" w:lastRow="0" w:firstColumn="0" w:lastColumn="0" w:noHBand="0" w:noVBand="0"/>
      </w:tblPr>
      <w:tblGrid>
        <w:gridCol w:w="9639"/>
      </w:tblGrid>
      <w:tr w:rsidR="0028438D" w:rsidRPr="00176131" w14:paraId="481AEF71" w14:textId="77777777" w:rsidTr="001E5F49">
        <w:trPr>
          <w:cantSplit/>
        </w:trPr>
        <w:tc>
          <w:tcPr>
            <w:tcW w:w="9639" w:type="dxa"/>
            <w:shd w:val="clear" w:color="auto" w:fill="auto"/>
          </w:tcPr>
          <w:p w14:paraId="5E9653D5" w14:textId="6B68D943" w:rsidR="0028438D" w:rsidRPr="00176131" w:rsidRDefault="001E5F49" w:rsidP="00F50A4C">
            <w:pPr>
              <w:pStyle w:val="Titolo1"/>
              <w:rPr>
                <w:b/>
              </w:rPr>
            </w:pPr>
            <w:bookmarkStart w:id="93" w:name="_Toc106052314"/>
            <w:r w:rsidRPr="001E5F49">
              <w:rPr>
                <w:rFonts w:ascii="Allianz Neo" w:hAnsi="Allianz Neo"/>
                <w:b/>
                <w:bCs/>
                <w:i w:val="0"/>
                <w:color w:val="003781"/>
              </w:rPr>
              <w:t>SOMME ASSICURATE DANNI INDIRETTI</w:t>
            </w:r>
            <w:bookmarkEnd w:id="93"/>
          </w:p>
        </w:tc>
      </w:tr>
    </w:tbl>
    <w:p w14:paraId="4C608C74" w14:textId="77777777" w:rsidR="0028438D" w:rsidRPr="00176131" w:rsidRDefault="0028438D" w:rsidP="0028438D">
      <w:pPr>
        <w:rPr>
          <w:rFonts w:ascii="Allianz Sans Light" w:hAnsi="Allianz Sans Light"/>
          <w:b/>
        </w:rPr>
      </w:pPr>
    </w:p>
    <w:tbl>
      <w:tblPr>
        <w:tblW w:w="9672" w:type="dxa"/>
        <w:tblInd w:w="-38" w:type="dxa"/>
        <w:tblLayout w:type="fixed"/>
        <w:tblCellMar>
          <w:top w:w="57" w:type="dxa"/>
          <w:left w:w="57" w:type="dxa"/>
          <w:bottom w:w="57" w:type="dxa"/>
          <w:right w:w="57" w:type="dxa"/>
        </w:tblCellMar>
        <w:tblLook w:val="01E0" w:firstRow="1" w:lastRow="1" w:firstColumn="1" w:lastColumn="1" w:noHBand="0" w:noVBand="0"/>
      </w:tblPr>
      <w:tblGrid>
        <w:gridCol w:w="716"/>
        <w:gridCol w:w="243"/>
        <w:gridCol w:w="5528"/>
        <w:gridCol w:w="284"/>
        <w:gridCol w:w="2901"/>
      </w:tblGrid>
      <w:tr w:rsidR="0028438D" w:rsidRPr="00176131" w14:paraId="42ACE1B1" w14:textId="77777777" w:rsidTr="001E5F49">
        <w:tc>
          <w:tcPr>
            <w:tcW w:w="716" w:type="dxa"/>
            <w:tcBorders>
              <w:bottom w:val="single" w:sz="6" w:space="0" w:color="003781"/>
            </w:tcBorders>
          </w:tcPr>
          <w:p w14:paraId="2EF92624" w14:textId="27F263A9"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N.</w:t>
            </w:r>
          </w:p>
        </w:tc>
        <w:tc>
          <w:tcPr>
            <w:tcW w:w="243" w:type="dxa"/>
            <w:tcBorders>
              <w:bottom w:val="single" w:sz="6" w:space="0" w:color="003781"/>
            </w:tcBorders>
          </w:tcPr>
          <w:p w14:paraId="2739116A" w14:textId="77777777" w:rsidR="0028438D" w:rsidRPr="001E5F49" w:rsidRDefault="0028438D" w:rsidP="00F50A4C">
            <w:pPr>
              <w:rPr>
                <w:rFonts w:ascii="Allianz Neo" w:hAnsi="Allianz Neo"/>
                <w:b/>
                <w:color w:val="13A0D3"/>
                <w:sz w:val="16"/>
                <w:szCs w:val="16"/>
              </w:rPr>
            </w:pPr>
          </w:p>
        </w:tc>
        <w:tc>
          <w:tcPr>
            <w:tcW w:w="5528" w:type="dxa"/>
            <w:tcBorders>
              <w:bottom w:val="single" w:sz="6" w:space="0" w:color="003781"/>
            </w:tcBorders>
          </w:tcPr>
          <w:p w14:paraId="535DDD48" w14:textId="4D59E261"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PARTITA</w:t>
            </w:r>
          </w:p>
        </w:tc>
        <w:tc>
          <w:tcPr>
            <w:tcW w:w="284" w:type="dxa"/>
            <w:tcBorders>
              <w:bottom w:val="single" w:sz="6" w:space="0" w:color="003781"/>
            </w:tcBorders>
          </w:tcPr>
          <w:p w14:paraId="52FF01D3" w14:textId="77777777" w:rsidR="0028438D" w:rsidRPr="001E5F49" w:rsidRDefault="0028438D" w:rsidP="00F50A4C">
            <w:pPr>
              <w:rPr>
                <w:rFonts w:ascii="Allianz Neo" w:hAnsi="Allianz Neo"/>
                <w:b/>
                <w:color w:val="13A0D3"/>
                <w:sz w:val="16"/>
                <w:szCs w:val="16"/>
              </w:rPr>
            </w:pPr>
          </w:p>
        </w:tc>
        <w:tc>
          <w:tcPr>
            <w:tcW w:w="2901" w:type="dxa"/>
            <w:tcBorders>
              <w:bottom w:val="single" w:sz="6" w:space="0" w:color="003781"/>
            </w:tcBorders>
          </w:tcPr>
          <w:p w14:paraId="1BF5E05C" w14:textId="382FF050"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SOMMA ASSICURATA</w:t>
            </w:r>
          </w:p>
        </w:tc>
      </w:tr>
      <w:tr w:rsidR="0028438D" w:rsidRPr="00176131" w14:paraId="7629D4CB" w14:textId="77777777" w:rsidTr="001E5F49">
        <w:tc>
          <w:tcPr>
            <w:tcW w:w="716" w:type="dxa"/>
            <w:tcBorders>
              <w:top w:val="single" w:sz="6" w:space="0" w:color="003781"/>
              <w:bottom w:val="single" w:sz="6" w:space="0" w:color="DFEFF2"/>
            </w:tcBorders>
          </w:tcPr>
          <w:p w14:paraId="7D5B2CF2"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003781"/>
              <w:bottom w:val="single" w:sz="6" w:space="0" w:color="DFEFF2"/>
            </w:tcBorders>
          </w:tcPr>
          <w:p w14:paraId="2DD84477" w14:textId="77777777" w:rsidR="0028438D" w:rsidRPr="001E5F49" w:rsidRDefault="0028438D" w:rsidP="00F50A4C">
            <w:pPr>
              <w:rPr>
                <w:rFonts w:ascii="Allianz Neo" w:hAnsi="Allianz Neo"/>
                <w:color w:val="000000" w:themeColor="text1"/>
              </w:rPr>
            </w:pPr>
          </w:p>
        </w:tc>
        <w:tc>
          <w:tcPr>
            <w:tcW w:w="5528" w:type="dxa"/>
            <w:tcBorders>
              <w:top w:val="single" w:sz="6" w:space="0" w:color="003781"/>
              <w:bottom w:val="single" w:sz="6" w:space="0" w:color="DFEFF2"/>
            </w:tcBorders>
            <w:vAlign w:val="bottom"/>
          </w:tcPr>
          <w:p w14:paraId="5CC7492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default w:val="Margine di contribuzion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Margine di contribuzione</w:t>
            </w:r>
            <w:r w:rsidRPr="001E5F49">
              <w:rPr>
                <w:rFonts w:ascii="Allianz Neo" w:hAnsi="Allianz Neo"/>
                <w:color w:val="000000" w:themeColor="text1"/>
              </w:rPr>
              <w:fldChar w:fldCharType="end"/>
            </w:r>
          </w:p>
        </w:tc>
        <w:tc>
          <w:tcPr>
            <w:tcW w:w="284" w:type="dxa"/>
            <w:tcBorders>
              <w:top w:val="single" w:sz="6" w:space="0" w:color="003781"/>
              <w:bottom w:val="single" w:sz="6" w:space="0" w:color="DFEFF2"/>
            </w:tcBorders>
          </w:tcPr>
          <w:p w14:paraId="644DE7F5" w14:textId="77777777" w:rsidR="0028438D" w:rsidRPr="001E5F49" w:rsidRDefault="0028438D" w:rsidP="00F50A4C">
            <w:pPr>
              <w:rPr>
                <w:rFonts w:ascii="Allianz Neo" w:hAnsi="Allianz Neo"/>
                <w:color w:val="000000" w:themeColor="text1"/>
              </w:rPr>
            </w:pPr>
          </w:p>
        </w:tc>
        <w:tc>
          <w:tcPr>
            <w:tcW w:w="2901" w:type="dxa"/>
            <w:tcBorders>
              <w:top w:val="single" w:sz="6" w:space="0" w:color="003781"/>
              <w:bottom w:val="single" w:sz="6" w:space="0" w:color="DFEFF2"/>
            </w:tcBorders>
          </w:tcPr>
          <w:p w14:paraId="1BC881D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7F20DF57" w14:textId="77777777" w:rsidTr="001E5F49">
        <w:tc>
          <w:tcPr>
            <w:tcW w:w="716" w:type="dxa"/>
            <w:tcBorders>
              <w:top w:val="single" w:sz="6" w:space="0" w:color="DFEFF2"/>
              <w:bottom w:val="single" w:sz="6" w:space="0" w:color="DFEFF2"/>
            </w:tcBorders>
          </w:tcPr>
          <w:p w14:paraId="3DD558B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DFEFF2"/>
            </w:tcBorders>
          </w:tcPr>
          <w:p w14:paraId="3CB9771E"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DFEFF2"/>
            </w:tcBorders>
            <w:vAlign w:val="bottom"/>
          </w:tcPr>
          <w:p w14:paraId="321B7F6F"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9"/>
                  <w:enabled/>
                  <w:calcOnExit w:val="0"/>
                  <w:textInput>
                    <w:default w:val="Alt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Altro</w:t>
            </w:r>
            <w:r w:rsidRPr="001E5F49">
              <w:rPr>
                <w:rFonts w:ascii="Allianz Neo" w:hAnsi="Allianz Neo"/>
                <w:color w:val="000000" w:themeColor="text1"/>
              </w:rPr>
              <w:fldChar w:fldCharType="end"/>
            </w:r>
          </w:p>
        </w:tc>
        <w:tc>
          <w:tcPr>
            <w:tcW w:w="284" w:type="dxa"/>
            <w:tcBorders>
              <w:top w:val="single" w:sz="6" w:space="0" w:color="DFEFF2"/>
              <w:bottom w:val="single" w:sz="6" w:space="0" w:color="DFEFF2"/>
            </w:tcBorders>
          </w:tcPr>
          <w:p w14:paraId="63F48E61"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DFEFF2"/>
            </w:tcBorders>
          </w:tcPr>
          <w:p w14:paraId="3806FCE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4B7F3B20" w14:textId="77777777" w:rsidTr="001E5F49">
        <w:tc>
          <w:tcPr>
            <w:tcW w:w="716" w:type="dxa"/>
            <w:tcBorders>
              <w:top w:val="single" w:sz="6" w:space="0" w:color="DFEFF2"/>
              <w:bottom w:val="single" w:sz="6" w:space="0" w:color="DFEFF2"/>
            </w:tcBorders>
          </w:tcPr>
          <w:p w14:paraId="2B24FA0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DFEFF2"/>
            </w:tcBorders>
          </w:tcPr>
          <w:p w14:paraId="4497B355"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DFEFF2"/>
            </w:tcBorders>
            <w:vAlign w:val="bottom"/>
          </w:tcPr>
          <w:p w14:paraId="0AC79BD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4" w:type="dxa"/>
            <w:tcBorders>
              <w:top w:val="single" w:sz="6" w:space="0" w:color="DFEFF2"/>
              <w:bottom w:val="single" w:sz="6" w:space="0" w:color="DFEFF2"/>
            </w:tcBorders>
          </w:tcPr>
          <w:p w14:paraId="26B290C0"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DFEFF2"/>
            </w:tcBorders>
          </w:tcPr>
          <w:p w14:paraId="2B67E314"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02F8EFD7" w14:textId="77777777" w:rsidTr="001E5F49">
        <w:tc>
          <w:tcPr>
            <w:tcW w:w="716" w:type="dxa"/>
            <w:tcBorders>
              <w:top w:val="single" w:sz="6" w:space="0" w:color="DFEFF2"/>
              <w:bottom w:val="single" w:sz="6" w:space="0" w:color="003781"/>
            </w:tcBorders>
          </w:tcPr>
          <w:p w14:paraId="6B0C11B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003781"/>
            </w:tcBorders>
          </w:tcPr>
          <w:p w14:paraId="490F8FB0"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003781"/>
            </w:tcBorders>
            <w:vAlign w:val="bottom"/>
          </w:tcPr>
          <w:p w14:paraId="75082B6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4" w:type="dxa"/>
            <w:tcBorders>
              <w:top w:val="single" w:sz="6" w:space="0" w:color="DFEFF2"/>
              <w:bottom w:val="single" w:sz="6" w:space="0" w:color="003781"/>
            </w:tcBorders>
          </w:tcPr>
          <w:p w14:paraId="5576E24B"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003781"/>
            </w:tcBorders>
          </w:tcPr>
          <w:p w14:paraId="4CD42E1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bl>
    <w:p w14:paraId="2315C986" w14:textId="77777777" w:rsidR="0028438D" w:rsidRDefault="0028438D" w:rsidP="0028438D">
      <w:pPr>
        <w:jc w:val="both"/>
        <w:rPr>
          <w:highlight w:val="yellow"/>
        </w:rPr>
      </w:pPr>
    </w:p>
    <w:p w14:paraId="15E0D8ED" w14:textId="51805E46" w:rsidR="00695301" w:rsidRDefault="00695301">
      <w:r>
        <w:br w:type="page"/>
      </w: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695301" w:rsidRPr="006D01D9" w14:paraId="7DFEC907" w14:textId="77777777" w:rsidTr="005F4609">
        <w:trPr>
          <w:cantSplit/>
          <w:trHeight w:val="663"/>
        </w:trPr>
        <w:tc>
          <w:tcPr>
            <w:tcW w:w="5000" w:type="pct"/>
            <w:tcBorders>
              <w:top w:val="nil"/>
              <w:left w:val="nil"/>
              <w:bottom w:val="nil"/>
              <w:right w:val="nil"/>
            </w:tcBorders>
            <w:shd w:val="clear" w:color="auto" w:fill="auto"/>
            <w:vAlign w:val="bottom"/>
          </w:tcPr>
          <w:p w14:paraId="45EF077B" w14:textId="77777777" w:rsidR="00695301" w:rsidRPr="009B0C2C" w:rsidRDefault="00695301" w:rsidP="005F4609">
            <w:pPr>
              <w:pStyle w:val="Titolo1"/>
              <w:rPr>
                <w:i w:val="0"/>
                <w:sz w:val="52"/>
                <w:szCs w:val="52"/>
              </w:rPr>
            </w:pPr>
            <w:bookmarkStart w:id="94" w:name="_Toc106050211"/>
            <w:bookmarkStart w:id="95" w:name="_Toc106052315"/>
            <w:bookmarkEnd w:id="51"/>
            <w:r>
              <w:rPr>
                <w:rFonts w:ascii="Allianz Neo" w:hAnsi="Allianz Neo"/>
                <w:bCs/>
                <w:i w:val="0"/>
                <w:iCs/>
                <w:noProof/>
                <w:color w:val="13A0D3"/>
                <w:sz w:val="36"/>
                <w:szCs w:val="36"/>
              </w:rPr>
              <w:lastRenderedPageBreak/>
              <w:t>Garanzie Catastrofali</w:t>
            </w:r>
            <w:bookmarkEnd w:id="94"/>
            <w:bookmarkEnd w:id="95"/>
          </w:p>
        </w:tc>
      </w:tr>
    </w:tbl>
    <w:p w14:paraId="32731F75" w14:textId="77777777" w:rsidR="00695301" w:rsidRPr="0002384E" w:rsidRDefault="00695301" w:rsidP="00695301">
      <w:pPr>
        <w:jc w:val="both"/>
        <w:rPr>
          <w:i/>
          <w:iCs/>
          <w:highlight w:val="yellow"/>
        </w:rPr>
      </w:pPr>
    </w:p>
    <w:tbl>
      <w:tblPr>
        <w:tblW w:w="9651" w:type="dxa"/>
        <w:tblLayout w:type="fixed"/>
        <w:tblCellMar>
          <w:left w:w="70" w:type="dxa"/>
          <w:right w:w="70" w:type="dxa"/>
        </w:tblCellMar>
        <w:tblLook w:val="0000" w:firstRow="0" w:lastRow="0" w:firstColumn="0" w:lastColumn="0" w:noHBand="0" w:noVBand="0"/>
      </w:tblPr>
      <w:tblGrid>
        <w:gridCol w:w="1704"/>
        <w:gridCol w:w="7912"/>
        <w:gridCol w:w="35"/>
      </w:tblGrid>
      <w:tr w:rsidR="00695301" w:rsidRPr="0002384E" w14:paraId="3323F093" w14:textId="77777777" w:rsidTr="00046A19">
        <w:trPr>
          <w:gridAfter w:val="1"/>
          <w:wAfter w:w="35" w:type="dxa"/>
          <w:cantSplit/>
          <w:trHeight w:val="244"/>
        </w:trPr>
        <w:tc>
          <w:tcPr>
            <w:tcW w:w="9616" w:type="dxa"/>
            <w:gridSpan w:val="2"/>
            <w:tcBorders>
              <w:bottom w:val="single" w:sz="6" w:space="0" w:color="003781"/>
            </w:tcBorders>
            <w:shd w:val="clear" w:color="auto" w:fill="auto"/>
          </w:tcPr>
          <w:p w14:paraId="058AA68C" w14:textId="77777777" w:rsidR="00695301" w:rsidRPr="0002384E" w:rsidRDefault="00695301" w:rsidP="005F4609">
            <w:pPr>
              <w:pStyle w:val="Titolo1"/>
              <w:ind w:left="-72"/>
              <w:rPr>
                <w:b/>
                <w:color w:val="0070C0"/>
                <w:highlight w:val="yellow"/>
              </w:rPr>
            </w:pPr>
            <w:bookmarkStart w:id="96" w:name="_Toc106050212"/>
            <w:bookmarkStart w:id="97" w:name="_Toc106052316"/>
            <w:r w:rsidRPr="00C853AE">
              <w:rPr>
                <w:rFonts w:ascii="Allianz Neo" w:hAnsi="Allianz Neo"/>
                <w:b/>
                <w:bCs/>
                <w:i w:val="0"/>
                <w:color w:val="003781"/>
              </w:rPr>
              <w:t>INONDAZIONE, ALLUVIONE, ESONDAZIONE</w:t>
            </w:r>
            <w:bookmarkEnd w:id="96"/>
            <w:bookmarkEnd w:id="97"/>
          </w:p>
        </w:tc>
      </w:tr>
      <w:tr w:rsidR="00695301" w:rsidRPr="0002384E" w14:paraId="2E1AB8A8"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36"/>
        </w:trPr>
        <w:tc>
          <w:tcPr>
            <w:tcW w:w="1704" w:type="dxa"/>
            <w:tcBorders>
              <w:top w:val="nil"/>
              <w:left w:val="nil"/>
              <w:bottom w:val="single" w:sz="6" w:space="0" w:color="DFEFF2"/>
              <w:right w:val="nil"/>
            </w:tcBorders>
            <w:shd w:val="clear" w:color="auto" w:fill="auto"/>
            <w:vAlign w:val="center"/>
          </w:tcPr>
          <w:p w14:paraId="04D0F539" w14:textId="77777777" w:rsidR="00695301" w:rsidRPr="00C853AE" w:rsidRDefault="00695301" w:rsidP="005F4609">
            <w:pPr>
              <w:spacing w:before="60"/>
              <w:rPr>
                <w:rFonts w:ascii="Allianz Neo" w:hAnsi="Allianz Neo"/>
                <w:b/>
                <w:bCs/>
                <w:color w:val="003781"/>
                <w:sz w:val="18"/>
                <w:szCs w:val="18"/>
              </w:rPr>
            </w:pPr>
          </w:p>
          <w:p w14:paraId="5F5C3990" w14:textId="77777777" w:rsidR="00695301" w:rsidRPr="00C853AE" w:rsidRDefault="00695301" w:rsidP="005F4609">
            <w:pPr>
              <w:rPr>
                <w:rFonts w:ascii="Allianz Neo" w:hAnsi="Allianz Neo"/>
                <w:b/>
                <w:bCs/>
                <w:color w:val="003781"/>
                <w:sz w:val="18"/>
                <w:szCs w:val="18"/>
              </w:rPr>
            </w:pPr>
            <w:r w:rsidRPr="00C853AE">
              <w:rPr>
                <w:rFonts w:ascii="Allianz Neo" w:hAnsi="Allianz Neo"/>
                <w:b/>
                <w:bCs/>
                <w:color w:val="003781"/>
                <w:sz w:val="18"/>
                <w:szCs w:val="18"/>
              </w:rPr>
              <w:t>Numero piani fuori terra</w:t>
            </w:r>
          </w:p>
          <w:p w14:paraId="70192971" w14:textId="77777777" w:rsidR="00695301" w:rsidRPr="00C853AE" w:rsidRDefault="00695301" w:rsidP="005F4609">
            <w:pPr>
              <w:rPr>
                <w:rFonts w:ascii="Allianz Neo" w:hAnsi="Allianz Neo"/>
                <w:b/>
                <w:bCs/>
                <w:color w:val="003781"/>
                <w:sz w:val="18"/>
                <w:szCs w:val="18"/>
              </w:rPr>
            </w:pPr>
          </w:p>
        </w:tc>
        <w:tc>
          <w:tcPr>
            <w:tcW w:w="7947" w:type="dxa"/>
            <w:gridSpan w:val="2"/>
            <w:tcBorders>
              <w:top w:val="nil"/>
              <w:left w:val="nil"/>
              <w:bottom w:val="single" w:sz="6" w:space="0" w:color="DFEFF2"/>
              <w:right w:val="nil"/>
            </w:tcBorders>
            <w:shd w:val="clear" w:color="auto" w:fill="auto"/>
            <w:vAlign w:val="center"/>
          </w:tcPr>
          <w:p w14:paraId="1057D5FB"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891563059"/>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A. </w:t>
            </w:r>
            <w:r w:rsidR="00695301" w:rsidRPr="00C853AE">
              <w:rPr>
                <w:rFonts w:ascii="Allianz Neo" w:hAnsi="Allianz Neo"/>
                <w:color w:val="000000" w:themeColor="text1"/>
              </w:rPr>
              <w:t>Nessuno</w:t>
            </w:r>
          </w:p>
          <w:p w14:paraId="14B8B077"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963391565"/>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B. </w:t>
            </w:r>
            <w:r w:rsidR="00695301" w:rsidRPr="00C853AE">
              <w:rPr>
                <w:rFonts w:ascii="Allianz Neo" w:hAnsi="Allianz Neo"/>
                <w:color w:val="000000" w:themeColor="text1"/>
              </w:rPr>
              <w:t>1</w:t>
            </w:r>
          </w:p>
          <w:p w14:paraId="0C567424"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561128744"/>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C. </w:t>
            </w:r>
            <w:r w:rsidR="00695301" w:rsidRPr="00C853AE">
              <w:rPr>
                <w:rFonts w:ascii="Allianz Neo" w:hAnsi="Allianz Neo"/>
                <w:color w:val="000000" w:themeColor="text1"/>
              </w:rPr>
              <w:t>2</w:t>
            </w:r>
          </w:p>
          <w:p w14:paraId="6BB23150" w14:textId="77777777" w:rsidR="00695301" w:rsidRPr="00C853AE" w:rsidRDefault="00C4775D" w:rsidP="005F4609">
            <w:pPr>
              <w:rPr>
                <w:rFonts w:ascii="Allianz Neo" w:hAnsi="Allianz Neo"/>
                <w:color w:val="000000" w:themeColor="text1"/>
              </w:rPr>
            </w:pPr>
            <w:sdt>
              <w:sdtPr>
                <w:rPr>
                  <w:rFonts w:ascii="Allianz Neo" w:eastAsia="MS Gothic" w:hAnsi="Allianz Neo"/>
                  <w:color w:val="000000" w:themeColor="text1"/>
                </w:rPr>
                <w:id w:val="1084115584"/>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D. </w:t>
            </w:r>
            <w:r w:rsidR="00695301" w:rsidRPr="00C853AE">
              <w:rPr>
                <w:rFonts w:ascii="Allianz Neo" w:hAnsi="Allianz Neo"/>
                <w:color w:val="000000" w:themeColor="text1"/>
              </w:rPr>
              <w:t>Da 3 a 99</w:t>
            </w:r>
          </w:p>
        </w:tc>
      </w:tr>
      <w:tr w:rsidR="00695301" w:rsidRPr="0002384E" w14:paraId="3A0FA497"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53"/>
        </w:trPr>
        <w:tc>
          <w:tcPr>
            <w:tcW w:w="1704" w:type="dxa"/>
            <w:tcBorders>
              <w:top w:val="single" w:sz="6" w:space="0" w:color="DFEFF2"/>
              <w:left w:val="nil"/>
              <w:bottom w:val="single" w:sz="6" w:space="0" w:color="DFEFF2"/>
              <w:right w:val="nil"/>
            </w:tcBorders>
            <w:vAlign w:val="center"/>
          </w:tcPr>
          <w:p w14:paraId="522AE2C4" w14:textId="77777777" w:rsidR="00695301" w:rsidRPr="00C853AE" w:rsidRDefault="00695301" w:rsidP="005F4609">
            <w:pPr>
              <w:rPr>
                <w:rFonts w:ascii="Allianz Neo" w:hAnsi="Allianz Neo"/>
                <w:b/>
                <w:bCs/>
                <w:color w:val="003781"/>
                <w:sz w:val="18"/>
                <w:szCs w:val="18"/>
              </w:rPr>
            </w:pPr>
            <w:r w:rsidRPr="00C853AE">
              <w:rPr>
                <w:rFonts w:ascii="Allianz Neo" w:hAnsi="Allianz Neo"/>
                <w:b/>
                <w:bCs/>
                <w:color w:val="003781"/>
                <w:sz w:val="18"/>
                <w:szCs w:val="18"/>
              </w:rPr>
              <w:t>Numero piani sottoterra</w:t>
            </w:r>
          </w:p>
        </w:tc>
        <w:tc>
          <w:tcPr>
            <w:tcW w:w="7947" w:type="dxa"/>
            <w:gridSpan w:val="2"/>
            <w:tcBorders>
              <w:top w:val="single" w:sz="6" w:space="0" w:color="DFEFF2"/>
              <w:left w:val="nil"/>
              <w:bottom w:val="single" w:sz="6" w:space="0" w:color="DFEFF2"/>
              <w:right w:val="nil"/>
            </w:tcBorders>
            <w:shd w:val="clear" w:color="auto" w:fill="auto"/>
            <w:vAlign w:val="center"/>
          </w:tcPr>
          <w:p w14:paraId="524A5BF5"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421844500"/>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A. </w:t>
            </w:r>
            <w:r w:rsidR="00695301" w:rsidRPr="00C853AE">
              <w:rPr>
                <w:rFonts w:ascii="Allianz Neo" w:hAnsi="Allianz Neo"/>
                <w:color w:val="000000" w:themeColor="text1"/>
              </w:rPr>
              <w:t>Nessuno</w:t>
            </w:r>
          </w:p>
          <w:p w14:paraId="09B6AF48"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923380225"/>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B. </w:t>
            </w:r>
            <w:r w:rsidR="00695301" w:rsidRPr="00C853AE">
              <w:rPr>
                <w:rFonts w:ascii="Allianz Neo" w:hAnsi="Allianz Neo"/>
                <w:color w:val="000000" w:themeColor="text1"/>
              </w:rPr>
              <w:t>1</w:t>
            </w:r>
          </w:p>
          <w:p w14:paraId="406F1880"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081419846"/>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C. </w:t>
            </w:r>
            <w:r w:rsidR="00695301" w:rsidRPr="00C853AE">
              <w:rPr>
                <w:rFonts w:ascii="Allianz Neo" w:hAnsi="Allianz Neo"/>
                <w:color w:val="000000" w:themeColor="text1"/>
              </w:rPr>
              <w:t>2</w:t>
            </w:r>
          </w:p>
          <w:p w14:paraId="010BBAF3" w14:textId="77777777" w:rsidR="00695301" w:rsidRPr="00C853AE" w:rsidRDefault="00C4775D" w:rsidP="005F4609">
            <w:pPr>
              <w:rPr>
                <w:rFonts w:ascii="Allianz Neo" w:hAnsi="Allianz Neo"/>
                <w:color w:val="000000" w:themeColor="text1"/>
              </w:rPr>
            </w:pPr>
            <w:sdt>
              <w:sdtPr>
                <w:rPr>
                  <w:rFonts w:ascii="Allianz Neo" w:eastAsia="MS Gothic" w:hAnsi="Allianz Neo"/>
                  <w:color w:val="000000" w:themeColor="text1"/>
                </w:rPr>
                <w:id w:val="1313987869"/>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D. </w:t>
            </w:r>
            <w:r w:rsidR="00695301" w:rsidRPr="00C853AE">
              <w:rPr>
                <w:rFonts w:ascii="Allianz Neo" w:hAnsi="Allianz Neo"/>
                <w:color w:val="000000" w:themeColor="text1"/>
              </w:rPr>
              <w:t>Da 3 a 99</w:t>
            </w:r>
          </w:p>
        </w:tc>
      </w:tr>
      <w:tr w:rsidR="00695301" w:rsidRPr="0002384E" w14:paraId="52F47E74"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42"/>
        </w:trPr>
        <w:tc>
          <w:tcPr>
            <w:tcW w:w="1704" w:type="dxa"/>
            <w:tcBorders>
              <w:top w:val="single" w:sz="6" w:space="0" w:color="DFEFF2"/>
              <w:left w:val="nil"/>
              <w:bottom w:val="single" w:sz="6" w:space="0" w:color="DFEFF2"/>
              <w:right w:val="nil"/>
            </w:tcBorders>
            <w:vAlign w:val="center"/>
          </w:tcPr>
          <w:p w14:paraId="052A040F" w14:textId="77777777" w:rsidR="00695301" w:rsidRPr="00C853AE" w:rsidRDefault="00695301" w:rsidP="005F4609">
            <w:pPr>
              <w:rPr>
                <w:rFonts w:ascii="Allianz Neo" w:hAnsi="Allianz Neo"/>
                <w:b/>
                <w:bCs/>
                <w:color w:val="003781"/>
                <w:sz w:val="18"/>
                <w:szCs w:val="18"/>
              </w:rPr>
            </w:pPr>
            <w:r w:rsidRPr="00C853AE">
              <w:rPr>
                <w:rFonts w:ascii="Allianz Neo" w:hAnsi="Allianz Neo"/>
                <w:b/>
                <w:bCs/>
                <w:color w:val="003781"/>
                <w:sz w:val="18"/>
                <w:szCs w:val="18"/>
              </w:rPr>
              <w:t>Tipologia corso/bacino d’acqua</w:t>
            </w:r>
          </w:p>
        </w:tc>
        <w:tc>
          <w:tcPr>
            <w:tcW w:w="7947" w:type="dxa"/>
            <w:gridSpan w:val="2"/>
            <w:tcBorders>
              <w:top w:val="single" w:sz="6" w:space="0" w:color="DFEFF2"/>
              <w:left w:val="nil"/>
              <w:bottom w:val="single" w:sz="6" w:space="0" w:color="DFEFF2"/>
              <w:right w:val="nil"/>
            </w:tcBorders>
            <w:shd w:val="clear" w:color="auto" w:fill="auto"/>
            <w:vAlign w:val="center"/>
          </w:tcPr>
          <w:p w14:paraId="37EA722A"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452826359"/>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A. </w:t>
            </w:r>
            <w:r w:rsidR="00695301" w:rsidRPr="00C853AE">
              <w:rPr>
                <w:rFonts w:ascii="Allianz Neo" w:hAnsi="Allianz Neo"/>
                <w:color w:val="000000" w:themeColor="text1"/>
              </w:rPr>
              <w:t>Lago</w:t>
            </w:r>
          </w:p>
          <w:p w14:paraId="382A905F"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2065324667"/>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B. </w:t>
            </w:r>
            <w:r w:rsidR="00695301" w:rsidRPr="00C853AE">
              <w:rPr>
                <w:rFonts w:ascii="Allianz Neo" w:hAnsi="Allianz Neo"/>
                <w:color w:val="000000" w:themeColor="text1"/>
              </w:rPr>
              <w:t>Fiume</w:t>
            </w:r>
          </w:p>
          <w:p w14:paraId="53F1618E"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377591724"/>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C. </w:t>
            </w:r>
            <w:r w:rsidR="00695301" w:rsidRPr="00C853AE">
              <w:rPr>
                <w:rFonts w:ascii="Allianz Neo" w:hAnsi="Allianz Neo"/>
                <w:color w:val="000000" w:themeColor="text1"/>
              </w:rPr>
              <w:t>Torrente</w:t>
            </w:r>
          </w:p>
          <w:p w14:paraId="6E3864A4"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308155314"/>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D. </w:t>
            </w:r>
            <w:r w:rsidR="00695301" w:rsidRPr="00C853AE">
              <w:rPr>
                <w:rFonts w:ascii="Allianz Neo" w:hAnsi="Allianz Neo"/>
                <w:color w:val="000000" w:themeColor="text1"/>
              </w:rPr>
              <w:t>Canale artificiale</w:t>
            </w:r>
          </w:p>
          <w:p w14:paraId="0479E28A"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838213345"/>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E. </w:t>
            </w:r>
            <w:r w:rsidR="00695301" w:rsidRPr="00C853AE">
              <w:rPr>
                <w:rFonts w:ascii="Allianz Neo" w:hAnsi="Allianz Neo"/>
                <w:color w:val="000000" w:themeColor="text1"/>
              </w:rPr>
              <w:t>Invaso artificiale / Diga</w:t>
            </w:r>
          </w:p>
        </w:tc>
      </w:tr>
      <w:tr w:rsidR="00695301" w:rsidRPr="0002384E" w14:paraId="3742605A"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52"/>
        </w:trPr>
        <w:tc>
          <w:tcPr>
            <w:tcW w:w="1704" w:type="dxa"/>
            <w:tcBorders>
              <w:top w:val="single" w:sz="6" w:space="0" w:color="DFEFF2"/>
              <w:left w:val="nil"/>
              <w:bottom w:val="single" w:sz="6" w:space="0" w:color="DFEFF2"/>
              <w:right w:val="nil"/>
            </w:tcBorders>
            <w:vAlign w:val="center"/>
          </w:tcPr>
          <w:p w14:paraId="08A41C6F" w14:textId="77777777" w:rsidR="00695301" w:rsidRPr="00C853AE" w:rsidRDefault="00695301" w:rsidP="005F4609">
            <w:pPr>
              <w:rPr>
                <w:rFonts w:ascii="Allianz Neo" w:hAnsi="Allianz Neo"/>
                <w:b/>
                <w:bCs/>
                <w:color w:val="003781"/>
                <w:sz w:val="18"/>
                <w:szCs w:val="18"/>
              </w:rPr>
            </w:pPr>
            <w:r w:rsidRPr="00C853AE">
              <w:rPr>
                <w:rFonts w:ascii="Allianz Neo" w:hAnsi="Allianz Neo"/>
                <w:b/>
                <w:bCs/>
                <w:color w:val="003781"/>
                <w:sz w:val="18"/>
                <w:szCs w:val="18"/>
              </w:rPr>
              <w:t>Distanza corso/bacino d’acqua (in metri)</w:t>
            </w:r>
          </w:p>
        </w:tc>
        <w:tc>
          <w:tcPr>
            <w:tcW w:w="7947" w:type="dxa"/>
            <w:gridSpan w:val="2"/>
            <w:tcBorders>
              <w:top w:val="single" w:sz="6" w:space="0" w:color="DFEFF2"/>
              <w:left w:val="nil"/>
              <w:bottom w:val="single" w:sz="6" w:space="0" w:color="DFEFF2"/>
              <w:right w:val="nil"/>
            </w:tcBorders>
            <w:shd w:val="clear" w:color="auto" w:fill="auto"/>
            <w:vAlign w:val="center"/>
          </w:tcPr>
          <w:p w14:paraId="1AE37E35"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805274967"/>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A. </w:t>
            </w:r>
            <w:r w:rsidR="00695301" w:rsidRPr="00C853AE">
              <w:rPr>
                <w:rFonts w:ascii="Allianz Neo" w:hAnsi="Allianz Neo"/>
                <w:color w:val="000000" w:themeColor="text1"/>
              </w:rPr>
              <w:t>Minore di 10 metri</w:t>
            </w:r>
          </w:p>
          <w:p w14:paraId="246D6D5B"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7956565"/>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B. </w:t>
            </w:r>
            <w:r w:rsidR="00695301" w:rsidRPr="00C853AE">
              <w:rPr>
                <w:rFonts w:ascii="Allianz Neo" w:hAnsi="Allianz Neo"/>
                <w:color w:val="000000" w:themeColor="text1"/>
              </w:rPr>
              <w:t>Compresa tra 10 e 100 metri</w:t>
            </w:r>
          </w:p>
          <w:p w14:paraId="1508F515"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459038284"/>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C. </w:t>
            </w:r>
            <w:r w:rsidR="00695301" w:rsidRPr="00C853AE">
              <w:rPr>
                <w:rFonts w:ascii="Allianz Neo" w:hAnsi="Allianz Neo"/>
                <w:color w:val="000000" w:themeColor="text1"/>
              </w:rPr>
              <w:t>Compresa tra 100 e 500 metri</w:t>
            </w:r>
          </w:p>
          <w:p w14:paraId="13AEE2E0"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073091200"/>
                <w14:checkbox>
                  <w14:checked w14:val="0"/>
                  <w14:checkedState w14:val="2612" w14:font="MS Gothic"/>
                  <w14:uncheckedState w14:val="2610" w14:font="MS Gothic"/>
                </w14:checkbox>
              </w:sdtPr>
              <w:sdtEndPr/>
              <w:sdtContent>
                <w:r w:rsidR="00695301" w:rsidRPr="00C853AE">
                  <w:rPr>
                    <w:rFonts w:ascii="Allianz Neo" w:eastAsia="MS Gothic" w:hAnsi="Allianz Neo"/>
                    <w:color w:val="000000" w:themeColor="text1"/>
                  </w:rPr>
                  <w:t>☐</w:t>
                </w:r>
              </w:sdtContent>
            </w:sdt>
            <w:r w:rsidR="00695301" w:rsidRPr="00C853AE">
              <w:rPr>
                <w:rFonts w:ascii="Allianz Neo" w:eastAsia="Allianz Sans Light" w:hAnsi="Allianz Neo" w:cs="Allianz Sans Light"/>
                <w:color w:val="000000" w:themeColor="text1"/>
              </w:rPr>
              <w:t xml:space="preserve"> D. </w:t>
            </w:r>
            <w:r w:rsidR="00695301" w:rsidRPr="00C853AE">
              <w:rPr>
                <w:rFonts w:ascii="Allianz Neo" w:hAnsi="Allianz Neo"/>
                <w:color w:val="000000" w:themeColor="text1"/>
              </w:rPr>
              <w:t>Maggiore di 500 metri</w:t>
            </w:r>
          </w:p>
        </w:tc>
      </w:tr>
      <w:tr w:rsidR="00695301" w:rsidRPr="0002384E" w14:paraId="002727A5"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42"/>
        </w:trPr>
        <w:tc>
          <w:tcPr>
            <w:tcW w:w="1704" w:type="dxa"/>
            <w:tcBorders>
              <w:top w:val="single" w:sz="6" w:space="0" w:color="DFEFF2"/>
              <w:left w:val="nil"/>
              <w:bottom w:val="nil"/>
              <w:right w:val="nil"/>
            </w:tcBorders>
            <w:vAlign w:val="center"/>
          </w:tcPr>
          <w:p w14:paraId="08772049" w14:textId="77777777" w:rsidR="00695301" w:rsidRPr="00C853AE" w:rsidRDefault="00695301" w:rsidP="005F4609">
            <w:pPr>
              <w:rPr>
                <w:rFonts w:ascii="Allianz Neo" w:hAnsi="Allianz Neo"/>
                <w:b/>
                <w:bCs/>
                <w:color w:val="003781"/>
                <w:sz w:val="18"/>
                <w:szCs w:val="18"/>
              </w:rPr>
            </w:pPr>
            <w:r w:rsidRPr="00C853AE">
              <w:rPr>
                <w:rFonts w:ascii="Allianz Neo" w:hAnsi="Allianz Neo"/>
                <w:b/>
                <w:bCs/>
                <w:color w:val="003781"/>
                <w:sz w:val="18"/>
                <w:szCs w:val="18"/>
              </w:rPr>
              <w:t>Altitudine del fabbricato rispetto al corso/bacino d’acqua (in metri)</w:t>
            </w:r>
          </w:p>
        </w:tc>
        <w:tc>
          <w:tcPr>
            <w:tcW w:w="7947" w:type="dxa"/>
            <w:gridSpan w:val="2"/>
            <w:tcBorders>
              <w:top w:val="single" w:sz="6" w:space="0" w:color="DFEFF2"/>
              <w:left w:val="nil"/>
              <w:bottom w:val="nil"/>
              <w:right w:val="nil"/>
            </w:tcBorders>
            <w:shd w:val="clear" w:color="auto" w:fill="auto"/>
            <w:vAlign w:val="center"/>
          </w:tcPr>
          <w:p w14:paraId="5D1E3DDA"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810934035"/>
                <w14:checkbox>
                  <w14:checked w14:val="0"/>
                  <w14:checkedState w14:val="2612" w14:font="MS Gothic"/>
                  <w14:uncheckedState w14:val="2610" w14:font="MS Gothic"/>
                </w14:checkbox>
              </w:sdtPr>
              <w:sdtEndPr/>
              <w:sdtContent>
                <w:r w:rsidR="00695301" w:rsidRPr="00C853AE">
                  <w:rPr>
                    <w:rFonts w:ascii="Allianz Neo" w:hAnsi="Allianz Neo"/>
                    <w:color w:val="000000" w:themeColor="text1"/>
                  </w:rPr>
                  <w:t>☐</w:t>
                </w:r>
              </w:sdtContent>
            </w:sdt>
            <w:r w:rsidR="00695301" w:rsidRPr="00C853AE">
              <w:rPr>
                <w:rFonts w:ascii="Allianz Neo" w:hAnsi="Allianz Neo"/>
                <w:color w:val="000000" w:themeColor="text1"/>
              </w:rPr>
              <w:t xml:space="preserve"> A. A livello del corso/bacino d’acqua</w:t>
            </w:r>
          </w:p>
          <w:p w14:paraId="6C37A9E9"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881051420"/>
                <w14:checkbox>
                  <w14:checked w14:val="0"/>
                  <w14:checkedState w14:val="2612" w14:font="MS Gothic"/>
                  <w14:uncheckedState w14:val="2610" w14:font="MS Gothic"/>
                </w14:checkbox>
              </w:sdtPr>
              <w:sdtEndPr/>
              <w:sdtContent>
                <w:r w:rsidR="00695301" w:rsidRPr="00C853AE">
                  <w:rPr>
                    <w:rFonts w:ascii="Allianz Neo" w:hAnsi="Allianz Neo"/>
                    <w:color w:val="000000" w:themeColor="text1"/>
                  </w:rPr>
                  <w:t>☐</w:t>
                </w:r>
              </w:sdtContent>
            </w:sdt>
            <w:r w:rsidR="00695301" w:rsidRPr="00C853AE">
              <w:rPr>
                <w:rFonts w:ascii="Allianz Neo" w:hAnsi="Allianz Neo"/>
                <w:color w:val="000000" w:themeColor="text1"/>
              </w:rPr>
              <w:t xml:space="preserve"> B. Al di sopra del livello del corso/bacino d’acqua – Compresa tra 0 e 1 metro</w:t>
            </w:r>
          </w:p>
          <w:p w14:paraId="2E7E480E"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117255482"/>
                <w14:checkbox>
                  <w14:checked w14:val="0"/>
                  <w14:checkedState w14:val="2612" w14:font="MS Gothic"/>
                  <w14:uncheckedState w14:val="2610" w14:font="MS Gothic"/>
                </w14:checkbox>
              </w:sdtPr>
              <w:sdtEndPr/>
              <w:sdtContent>
                <w:r w:rsidR="00695301" w:rsidRPr="00C853AE">
                  <w:rPr>
                    <w:rFonts w:ascii="Allianz Neo" w:hAnsi="Allianz Neo"/>
                    <w:color w:val="000000" w:themeColor="text1"/>
                  </w:rPr>
                  <w:t>☐</w:t>
                </w:r>
              </w:sdtContent>
            </w:sdt>
            <w:r w:rsidR="00695301" w:rsidRPr="00C853AE">
              <w:rPr>
                <w:rFonts w:ascii="Allianz Neo" w:hAnsi="Allianz Neo"/>
                <w:color w:val="000000" w:themeColor="text1"/>
              </w:rPr>
              <w:t xml:space="preserve"> C. Al di sopra del livello del corso/bacino d’acqua – Oltre 1 metro</w:t>
            </w:r>
          </w:p>
          <w:p w14:paraId="3D9F1707"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636770993"/>
                <w14:checkbox>
                  <w14:checked w14:val="0"/>
                  <w14:checkedState w14:val="2612" w14:font="MS Gothic"/>
                  <w14:uncheckedState w14:val="2610" w14:font="MS Gothic"/>
                </w14:checkbox>
              </w:sdtPr>
              <w:sdtEndPr/>
              <w:sdtContent>
                <w:r w:rsidR="00695301" w:rsidRPr="00C853AE">
                  <w:rPr>
                    <w:rFonts w:ascii="Allianz Neo" w:hAnsi="Allianz Neo"/>
                    <w:color w:val="000000" w:themeColor="text1"/>
                  </w:rPr>
                  <w:t>☐</w:t>
                </w:r>
              </w:sdtContent>
            </w:sdt>
            <w:r w:rsidR="00695301" w:rsidRPr="00C853AE">
              <w:rPr>
                <w:rFonts w:ascii="Allianz Neo" w:hAnsi="Allianz Neo"/>
                <w:color w:val="000000" w:themeColor="text1"/>
              </w:rPr>
              <w:t xml:space="preserve"> D. Al di sotto del livello del corso/bacino d’acqua – Compresa tra 0 e 1 metro</w:t>
            </w:r>
          </w:p>
          <w:p w14:paraId="1B434E7F"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827206128"/>
                <w14:checkbox>
                  <w14:checked w14:val="0"/>
                  <w14:checkedState w14:val="2612" w14:font="MS Gothic"/>
                  <w14:uncheckedState w14:val="2610" w14:font="MS Gothic"/>
                </w14:checkbox>
              </w:sdtPr>
              <w:sdtEndPr/>
              <w:sdtContent>
                <w:r w:rsidR="00695301" w:rsidRPr="00C853AE">
                  <w:rPr>
                    <w:rFonts w:ascii="Allianz Neo" w:hAnsi="Allianz Neo"/>
                    <w:color w:val="000000" w:themeColor="text1"/>
                  </w:rPr>
                  <w:t>☐</w:t>
                </w:r>
              </w:sdtContent>
            </w:sdt>
            <w:r w:rsidR="00695301" w:rsidRPr="00C853AE">
              <w:rPr>
                <w:rFonts w:ascii="Allianz Neo" w:hAnsi="Allianz Neo"/>
                <w:color w:val="000000" w:themeColor="text1"/>
              </w:rPr>
              <w:t xml:space="preserve"> E. Al di sopra del livello del corso/bacino d’acqua – Oltre 1 metro</w:t>
            </w:r>
          </w:p>
        </w:tc>
      </w:tr>
    </w:tbl>
    <w:p w14:paraId="79289FAF" w14:textId="77777777" w:rsidR="00695301" w:rsidRPr="0002384E" w:rsidRDefault="00695301" w:rsidP="00695301">
      <w:pPr>
        <w:rPr>
          <w:rFonts w:ascii="Allianz Sans Light" w:hAnsi="Allianz Sans Light"/>
          <w:i/>
          <w:color w:val="0070C0"/>
          <w:highlight w:val="yellow"/>
        </w:rPr>
      </w:pPr>
    </w:p>
    <w:tbl>
      <w:tblPr>
        <w:tblW w:w="9651" w:type="dxa"/>
        <w:tblLayout w:type="fixed"/>
        <w:tblCellMar>
          <w:left w:w="70" w:type="dxa"/>
          <w:right w:w="70" w:type="dxa"/>
        </w:tblCellMar>
        <w:tblLook w:val="0000" w:firstRow="0" w:lastRow="0" w:firstColumn="0" w:lastColumn="0" w:noHBand="0" w:noVBand="0"/>
      </w:tblPr>
      <w:tblGrid>
        <w:gridCol w:w="1704"/>
        <w:gridCol w:w="7947"/>
      </w:tblGrid>
      <w:tr w:rsidR="00695301" w:rsidRPr="0002384E" w14:paraId="06BE65BF" w14:textId="77777777" w:rsidTr="00046A19">
        <w:trPr>
          <w:cantSplit/>
          <w:trHeight w:val="244"/>
        </w:trPr>
        <w:tc>
          <w:tcPr>
            <w:tcW w:w="9651" w:type="dxa"/>
            <w:gridSpan w:val="2"/>
            <w:tcBorders>
              <w:bottom w:val="single" w:sz="6" w:space="0" w:color="003781"/>
            </w:tcBorders>
            <w:shd w:val="clear" w:color="auto" w:fill="auto"/>
          </w:tcPr>
          <w:p w14:paraId="2682E600" w14:textId="77777777" w:rsidR="00695301" w:rsidRPr="0002384E" w:rsidRDefault="00695301" w:rsidP="005F4609">
            <w:pPr>
              <w:pStyle w:val="Titolo1"/>
              <w:ind w:left="-72" w:firstLine="72"/>
              <w:rPr>
                <w:b/>
                <w:color w:val="0070C0"/>
                <w:highlight w:val="yellow"/>
              </w:rPr>
            </w:pPr>
            <w:bookmarkStart w:id="98" w:name="_Toc106050213"/>
            <w:bookmarkStart w:id="99" w:name="_Toc106052317"/>
            <w:r w:rsidRPr="00C853AE">
              <w:rPr>
                <w:rFonts w:ascii="Allianz Neo" w:hAnsi="Allianz Neo"/>
                <w:b/>
                <w:bCs/>
                <w:i w:val="0"/>
                <w:color w:val="003781"/>
              </w:rPr>
              <w:t>TERREMOTO, MAREMOTO</w:t>
            </w:r>
            <w:bookmarkEnd w:id="98"/>
            <w:bookmarkEnd w:id="99"/>
          </w:p>
        </w:tc>
      </w:tr>
      <w:tr w:rsidR="00695301" w:rsidRPr="0002384E" w14:paraId="4E632132"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479"/>
        </w:trPr>
        <w:tc>
          <w:tcPr>
            <w:tcW w:w="1704" w:type="dxa"/>
            <w:tcBorders>
              <w:top w:val="single" w:sz="6" w:space="0" w:color="003781"/>
              <w:left w:val="nil"/>
              <w:bottom w:val="single" w:sz="6" w:space="0" w:color="DFEFF2"/>
              <w:right w:val="nil"/>
            </w:tcBorders>
            <w:vAlign w:val="center"/>
          </w:tcPr>
          <w:p w14:paraId="5151F866" w14:textId="77777777" w:rsidR="00695301" w:rsidRPr="00C853AE" w:rsidRDefault="00695301" w:rsidP="005F4609">
            <w:pPr>
              <w:rPr>
                <w:rFonts w:ascii="Allianz Neo" w:hAnsi="Allianz Neo"/>
                <w:b/>
                <w:bCs/>
                <w:color w:val="003781"/>
                <w:sz w:val="18"/>
                <w:szCs w:val="18"/>
              </w:rPr>
            </w:pPr>
            <w:r w:rsidRPr="00C853AE">
              <w:rPr>
                <w:rFonts w:ascii="Allianz Neo" w:hAnsi="Allianz Neo"/>
                <w:b/>
                <w:bCs/>
                <w:color w:val="003781"/>
                <w:sz w:val="18"/>
                <w:szCs w:val="18"/>
              </w:rPr>
              <w:t>Classe costruttiva</w:t>
            </w:r>
          </w:p>
        </w:tc>
        <w:tc>
          <w:tcPr>
            <w:tcW w:w="7947" w:type="dxa"/>
            <w:tcBorders>
              <w:top w:val="single" w:sz="6" w:space="0" w:color="003781"/>
              <w:left w:val="nil"/>
              <w:bottom w:val="single" w:sz="6" w:space="0" w:color="DFEFF2"/>
              <w:right w:val="nil"/>
            </w:tcBorders>
            <w:shd w:val="clear" w:color="auto" w:fill="auto"/>
          </w:tcPr>
          <w:p w14:paraId="50B33ABE" w14:textId="77777777" w:rsidR="00695301" w:rsidRPr="00C853AE" w:rsidRDefault="00C4775D" w:rsidP="005F4609">
            <w:pPr>
              <w:jc w:val="both"/>
              <w:rPr>
                <w:rFonts w:ascii="Allianz Neo" w:hAnsi="Allianz Neo"/>
                <w:color w:val="000000" w:themeColor="text1"/>
              </w:rPr>
            </w:pPr>
            <w:sdt>
              <w:sdtPr>
                <w:rPr>
                  <w:rFonts w:ascii="Allianz Neo" w:hAnsi="Allianz Neo"/>
                  <w:color w:val="000000" w:themeColor="text1"/>
                </w:rPr>
                <w:id w:val="-2043124039"/>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A. Edifici realizzati con strutture portanti in acciaio e/o legno lamellare con tutti gli elementi strutturali vincolati tra loro con connessioni/giunti meccanici; se a più piani, solai in latero-cemento armato e/o </w:t>
            </w:r>
            <w:proofErr w:type="spellStart"/>
            <w:r w:rsidR="00695301" w:rsidRPr="00C853AE">
              <w:rPr>
                <w:rFonts w:ascii="Allianz Neo" w:hAnsi="Allianz Neo"/>
                <w:color w:val="000000" w:themeColor="text1"/>
              </w:rPr>
              <w:t>acciaiozzati</w:t>
            </w:r>
            <w:proofErr w:type="spellEnd"/>
            <w:r w:rsidR="00695301" w:rsidRPr="00C853AE">
              <w:rPr>
                <w:rFonts w:ascii="Allianz Neo" w:hAnsi="Allianz Neo"/>
                <w:color w:val="000000" w:themeColor="text1"/>
              </w:rPr>
              <w:t xml:space="preserve"> con strutture portanti in acciaio e/o legno lamellare con tutti gli elementi strutturali vincolati tra loro con connessioni/giunti meccanici; se a più piani, solai in latero-cemento armato e/o acciaio</w:t>
            </w:r>
          </w:p>
          <w:p w14:paraId="06E17520" w14:textId="77777777" w:rsidR="00695301" w:rsidRPr="00C853AE" w:rsidRDefault="00C4775D" w:rsidP="005F4609">
            <w:pPr>
              <w:jc w:val="both"/>
              <w:rPr>
                <w:rFonts w:ascii="Allianz Neo" w:hAnsi="Allianz Neo"/>
                <w:color w:val="000000" w:themeColor="text1"/>
              </w:rPr>
            </w:pPr>
            <w:sdt>
              <w:sdtPr>
                <w:rPr>
                  <w:rFonts w:ascii="Allianz Neo" w:hAnsi="Allianz Neo"/>
                  <w:color w:val="000000" w:themeColor="text1"/>
                </w:rPr>
                <w:id w:val="513195632"/>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B. Edifici realizzati con strutture portanti in calcestruzzo armato gettato in opera; se a più piani, solai in latero-cemento armato</w:t>
            </w:r>
          </w:p>
          <w:p w14:paraId="125707E5" w14:textId="77777777" w:rsidR="00695301" w:rsidRPr="00C853AE" w:rsidRDefault="00C4775D" w:rsidP="005F4609">
            <w:pPr>
              <w:jc w:val="both"/>
              <w:rPr>
                <w:rFonts w:ascii="Allianz Neo" w:hAnsi="Allianz Neo"/>
                <w:color w:val="000000" w:themeColor="text1"/>
              </w:rPr>
            </w:pPr>
            <w:sdt>
              <w:sdtPr>
                <w:rPr>
                  <w:rFonts w:ascii="Allianz Neo" w:hAnsi="Allianz Neo"/>
                  <w:color w:val="000000" w:themeColor="text1"/>
                </w:rPr>
                <w:id w:val="1000001624"/>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C. Edifici realizzati con strutture portanti in calcestruzzo armato prefabbricato con tutti gli elementi strutturali vincolati tra loro con connessioni/giunti meccanici; se a più piani, solai in latero-cemento armato </w:t>
            </w:r>
          </w:p>
          <w:p w14:paraId="2FD6A9AB"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645094202"/>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D. Edifici con strutture portanti in calcestruzzo armato prefabbricato con vincoli ad appoggio tra elementi strutturali verticali </w:t>
            </w:r>
            <w:proofErr w:type="spellStart"/>
            <w:r w:rsidR="00695301" w:rsidRPr="00C853AE">
              <w:rPr>
                <w:rFonts w:ascii="Allianz Neo" w:hAnsi="Allianz Neo"/>
                <w:color w:val="000000" w:themeColor="text1"/>
              </w:rPr>
              <w:t>ed</w:t>
            </w:r>
            <w:proofErr w:type="spellEnd"/>
            <w:r w:rsidR="00695301" w:rsidRPr="00C853AE">
              <w:rPr>
                <w:rFonts w:ascii="Allianz Neo" w:hAnsi="Allianz Neo"/>
                <w:color w:val="000000" w:themeColor="text1"/>
              </w:rPr>
              <w:t xml:space="preserve"> orizzontali; se a più piani, solai in latero-cemento armato</w:t>
            </w:r>
          </w:p>
          <w:p w14:paraId="5937D7EA"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667444553"/>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E. Edifici con strutture portanti verticali in laterizi e/o conglomerati cementizi non armati; strutture portanti della copertura in latero-cemento e/o legno e/o acciaio</w:t>
            </w:r>
          </w:p>
        </w:tc>
      </w:tr>
      <w:tr w:rsidR="00695301" w:rsidRPr="0002384E" w14:paraId="532AEDD8"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66"/>
        </w:trPr>
        <w:tc>
          <w:tcPr>
            <w:tcW w:w="1704" w:type="dxa"/>
            <w:tcBorders>
              <w:top w:val="single" w:sz="6" w:space="0" w:color="DFEFF2"/>
              <w:left w:val="nil"/>
              <w:bottom w:val="single" w:sz="6" w:space="0" w:color="DFEFF2"/>
              <w:right w:val="nil"/>
            </w:tcBorders>
            <w:vAlign w:val="center"/>
          </w:tcPr>
          <w:p w14:paraId="4BFD584D" w14:textId="77777777" w:rsidR="00695301" w:rsidRPr="00C853AE" w:rsidRDefault="00695301" w:rsidP="005F4609">
            <w:pPr>
              <w:rPr>
                <w:rFonts w:ascii="Allianz Neo" w:hAnsi="Allianz Neo"/>
                <w:b/>
                <w:bCs/>
                <w:color w:val="003781"/>
                <w:sz w:val="18"/>
                <w:szCs w:val="18"/>
              </w:rPr>
            </w:pPr>
            <w:r w:rsidRPr="00C853AE">
              <w:rPr>
                <w:rFonts w:ascii="Allianz Neo" w:hAnsi="Allianz Neo"/>
                <w:b/>
                <w:bCs/>
                <w:color w:val="003781"/>
                <w:sz w:val="18"/>
                <w:szCs w:val="18"/>
              </w:rPr>
              <w:t>Anno di costruzione</w:t>
            </w:r>
          </w:p>
        </w:tc>
        <w:tc>
          <w:tcPr>
            <w:tcW w:w="7947" w:type="dxa"/>
            <w:tcBorders>
              <w:top w:val="single" w:sz="6" w:space="0" w:color="DFEFF2"/>
              <w:left w:val="nil"/>
              <w:bottom w:val="single" w:sz="6" w:space="0" w:color="DFEFF2"/>
              <w:right w:val="nil"/>
            </w:tcBorders>
            <w:shd w:val="clear" w:color="auto" w:fill="auto"/>
          </w:tcPr>
          <w:p w14:paraId="51315358" w14:textId="77777777" w:rsidR="00695301" w:rsidRPr="00C853AE" w:rsidRDefault="00C4775D" w:rsidP="005F4609">
            <w:pPr>
              <w:jc w:val="both"/>
              <w:rPr>
                <w:rFonts w:ascii="Allianz Neo" w:hAnsi="Allianz Neo"/>
                <w:color w:val="000000" w:themeColor="text1"/>
              </w:rPr>
            </w:pPr>
            <w:sdt>
              <w:sdtPr>
                <w:rPr>
                  <w:rFonts w:ascii="Allianz Neo" w:hAnsi="Allianz Neo"/>
                  <w:color w:val="000000" w:themeColor="text1"/>
                </w:rPr>
                <w:id w:val="1493303445"/>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A. Prima del 1961</w:t>
            </w:r>
          </w:p>
          <w:p w14:paraId="6C573AD9" w14:textId="77777777" w:rsidR="00695301" w:rsidRPr="00C853AE" w:rsidRDefault="00C4775D" w:rsidP="005F4609">
            <w:pPr>
              <w:jc w:val="both"/>
              <w:rPr>
                <w:rFonts w:ascii="Allianz Neo" w:hAnsi="Allianz Neo"/>
                <w:color w:val="000000" w:themeColor="text1"/>
              </w:rPr>
            </w:pPr>
            <w:sdt>
              <w:sdtPr>
                <w:rPr>
                  <w:rFonts w:ascii="Allianz Neo" w:hAnsi="Allianz Neo"/>
                  <w:color w:val="000000" w:themeColor="text1"/>
                </w:rPr>
                <w:id w:val="-1755888638"/>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B. Dal 1961 al 1975</w:t>
            </w:r>
          </w:p>
          <w:p w14:paraId="6979758A" w14:textId="77777777" w:rsidR="00695301" w:rsidRPr="00C853AE" w:rsidRDefault="00C4775D" w:rsidP="005F4609">
            <w:pPr>
              <w:jc w:val="both"/>
              <w:rPr>
                <w:rFonts w:ascii="Allianz Neo" w:hAnsi="Allianz Neo"/>
                <w:color w:val="000000" w:themeColor="text1"/>
              </w:rPr>
            </w:pPr>
            <w:sdt>
              <w:sdtPr>
                <w:rPr>
                  <w:rFonts w:ascii="Allianz Neo" w:hAnsi="Allianz Neo"/>
                  <w:color w:val="000000" w:themeColor="text1"/>
                </w:rPr>
                <w:id w:val="1516581546"/>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C. Dal 1976 al 1985 </w:t>
            </w:r>
          </w:p>
          <w:p w14:paraId="739F1FBF"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60780675"/>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D. Dal 1986 al 2003</w:t>
            </w:r>
          </w:p>
          <w:p w14:paraId="3A91E2D1"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1104310034"/>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E. Dal 2004 al 2015</w:t>
            </w:r>
          </w:p>
          <w:p w14:paraId="09B72C4B" w14:textId="77777777" w:rsidR="00695301" w:rsidRPr="00C853AE" w:rsidRDefault="00C4775D" w:rsidP="005F4609">
            <w:pPr>
              <w:rPr>
                <w:rFonts w:ascii="Allianz Neo" w:hAnsi="Allianz Neo"/>
                <w:color w:val="000000" w:themeColor="text1"/>
              </w:rPr>
            </w:pPr>
            <w:sdt>
              <w:sdtPr>
                <w:rPr>
                  <w:rFonts w:ascii="Allianz Neo" w:hAnsi="Allianz Neo"/>
                  <w:color w:val="000000" w:themeColor="text1"/>
                </w:rPr>
                <w:id w:val="979970356"/>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F. Dal 2016</w:t>
            </w:r>
          </w:p>
        </w:tc>
      </w:tr>
      <w:tr w:rsidR="00695301" w:rsidRPr="00314E13" w14:paraId="7EACE404"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95"/>
        </w:trPr>
        <w:tc>
          <w:tcPr>
            <w:tcW w:w="1704" w:type="dxa"/>
            <w:tcBorders>
              <w:top w:val="single" w:sz="6" w:space="0" w:color="DFEFF2"/>
              <w:left w:val="nil"/>
              <w:bottom w:val="nil"/>
              <w:right w:val="nil"/>
            </w:tcBorders>
            <w:vAlign w:val="center"/>
          </w:tcPr>
          <w:p w14:paraId="30F364F1" w14:textId="77777777" w:rsidR="00695301" w:rsidRPr="0002384E" w:rsidRDefault="00695301" w:rsidP="005F4609">
            <w:pPr>
              <w:rPr>
                <w:rFonts w:ascii="Allianz Sans Light" w:hAnsi="Allianz Sans Light"/>
                <w:noProof/>
                <w:highlight w:val="yellow"/>
              </w:rPr>
            </w:pPr>
            <w:r w:rsidRPr="00C853AE">
              <w:rPr>
                <w:rFonts w:ascii="Allianz Neo" w:hAnsi="Allianz Neo"/>
                <w:b/>
                <w:bCs/>
                <w:color w:val="003781"/>
                <w:sz w:val="18"/>
                <w:szCs w:val="18"/>
              </w:rPr>
              <w:t>Numero di piani</w:t>
            </w:r>
          </w:p>
        </w:tc>
        <w:tc>
          <w:tcPr>
            <w:tcW w:w="7947" w:type="dxa"/>
            <w:tcBorders>
              <w:top w:val="single" w:sz="6" w:space="0" w:color="DFEFF2"/>
              <w:left w:val="nil"/>
              <w:bottom w:val="nil"/>
              <w:right w:val="nil"/>
            </w:tcBorders>
            <w:shd w:val="clear" w:color="auto" w:fill="auto"/>
          </w:tcPr>
          <w:p w14:paraId="0474337E" w14:textId="77777777" w:rsidR="00695301" w:rsidRPr="00C853AE" w:rsidRDefault="00C4775D" w:rsidP="005F4609">
            <w:pPr>
              <w:jc w:val="both"/>
              <w:rPr>
                <w:rFonts w:ascii="Allianz Neo" w:hAnsi="Allianz Neo"/>
                <w:color w:val="000000" w:themeColor="text1"/>
              </w:rPr>
            </w:pPr>
            <w:sdt>
              <w:sdtPr>
                <w:rPr>
                  <w:rFonts w:ascii="Allianz Neo" w:hAnsi="Allianz Neo"/>
                  <w:color w:val="000000" w:themeColor="text1"/>
                </w:rPr>
                <w:id w:val="314768205"/>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A. Meno di 4</w:t>
            </w:r>
          </w:p>
          <w:p w14:paraId="78E81640" w14:textId="77777777" w:rsidR="00695301" w:rsidRPr="00C853AE" w:rsidRDefault="00C4775D" w:rsidP="005F4609">
            <w:pPr>
              <w:jc w:val="both"/>
              <w:rPr>
                <w:rFonts w:ascii="Allianz Neo" w:hAnsi="Allianz Neo"/>
                <w:color w:val="000000" w:themeColor="text1"/>
              </w:rPr>
            </w:pPr>
            <w:sdt>
              <w:sdtPr>
                <w:rPr>
                  <w:rFonts w:ascii="Allianz Neo" w:hAnsi="Allianz Neo"/>
                  <w:color w:val="000000" w:themeColor="text1"/>
                </w:rPr>
                <w:id w:val="825712078"/>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B. Da 4 a 7</w:t>
            </w:r>
          </w:p>
          <w:p w14:paraId="7AAA9F44" w14:textId="77777777" w:rsidR="00695301" w:rsidRPr="009338B7" w:rsidRDefault="00C4775D" w:rsidP="005F4609">
            <w:pPr>
              <w:jc w:val="both"/>
            </w:pPr>
            <w:sdt>
              <w:sdtPr>
                <w:rPr>
                  <w:rFonts w:ascii="Allianz Neo" w:hAnsi="Allianz Neo"/>
                  <w:color w:val="000000" w:themeColor="text1"/>
                </w:rPr>
                <w:id w:val="-164858714"/>
                <w14:checkbox>
                  <w14:checked w14:val="0"/>
                  <w14:checkedState w14:val="2612" w14:font="MS Gothic"/>
                  <w14:uncheckedState w14:val="2610" w14:font="MS Gothic"/>
                </w14:checkbox>
              </w:sdtPr>
              <w:sdtEndPr/>
              <w:sdtContent>
                <w:r w:rsidR="00695301" w:rsidRPr="00C853AE">
                  <w:rPr>
                    <w:rFonts w:ascii="Allianz Neo" w:hAnsi="Allianz Neo" w:hint="eastAsia"/>
                    <w:color w:val="000000" w:themeColor="text1"/>
                  </w:rPr>
                  <w:t>☐</w:t>
                </w:r>
              </w:sdtContent>
            </w:sdt>
            <w:r w:rsidR="00695301" w:rsidRPr="00C853AE">
              <w:rPr>
                <w:rFonts w:ascii="Allianz Neo" w:hAnsi="Allianz Neo"/>
                <w:color w:val="000000" w:themeColor="text1"/>
              </w:rPr>
              <w:t xml:space="preserve"> C. Da 8 a 99</w:t>
            </w:r>
          </w:p>
        </w:tc>
      </w:tr>
    </w:tbl>
    <w:p w14:paraId="49B47872" w14:textId="77777777" w:rsidR="00695301" w:rsidRPr="003A397A" w:rsidRDefault="00695301" w:rsidP="00695301">
      <w:pPr>
        <w:jc w:val="both"/>
      </w:pPr>
    </w:p>
    <w:p w14:paraId="2B7D8528" w14:textId="77777777" w:rsidR="00695301" w:rsidRDefault="00695301" w:rsidP="00695301"/>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695301" w:rsidRPr="006D01D9" w14:paraId="470A26F8" w14:textId="77777777" w:rsidTr="005F4609">
        <w:trPr>
          <w:cantSplit/>
          <w:trHeight w:val="44"/>
        </w:trPr>
        <w:tc>
          <w:tcPr>
            <w:tcW w:w="5000" w:type="pct"/>
            <w:tcBorders>
              <w:top w:val="nil"/>
              <w:left w:val="nil"/>
              <w:bottom w:val="nil"/>
              <w:right w:val="nil"/>
            </w:tcBorders>
            <w:shd w:val="clear" w:color="auto" w:fill="auto"/>
            <w:vAlign w:val="bottom"/>
          </w:tcPr>
          <w:p w14:paraId="096A1DE9" w14:textId="77777777" w:rsidR="00695301" w:rsidRPr="009B0C2C" w:rsidRDefault="00695301" w:rsidP="005F4609">
            <w:pPr>
              <w:pStyle w:val="Titolo1"/>
              <w:rPr>
                <w:i w:val="0"/>
                <w:sz w:val="52"/>
                <w:szCs w:val="52"/>
              </w:rPr>
            </w:pPr>
            <w:bookmarkStart w:id="100" w:name="_Toc106050214"/>
            <w:bookmarkStart w:id="101" w:name="_Toc106052318"/>
            <w:r>
              <w:rPr>
                <w:rFonts w:ascii="Allianz Neo" w:hAnsi="Allianz Neo"/>
                <w:bCs/>
                <w:i w:val="0"/>
                <w:iCs/>
                <w:noProof/>
                <w:color w:val="13A0D3"/>
                <w:sz w:val="36"/>
                <w:szCs w:val="36"/>
              </w:rPr>
              <w:t>Note</w:t>
            </w:r>
            <w:bookmarkEnd w:id="100"/>
            <w:bookmarkEnd w:id="101"/>
          </w:p>
        </w:tc>
      </w:tr>
    </w:tbl>
    <w:p w14:paraId="6B85E231" w14:textId="77777777" w:rsidR="00695301" w:rsidRDefault="00695301" w:rsidP="00695301">
      <w:pPr>
        <w:jc w:val="both"/>
        <w:rPr>
          <w:i/>
          <w:iCs/>
        </w:rPr>
      </w:pPr>
    </w:p>
    <w:tbl>
      <w:tblPr>
        <w:tblW w:w="9672" w:type="dxa"/>
        <w:tblInd w:w="-38" w:type="dxa"/>
        <w:tblLayout w:type="fixed"/>
        <w:tblCellMar>
          <w:left w:w="70" w:type="dxa"/>
          <w:right w:w="70" w:type="dxa"/>
        </w:tblCellMar>
        <w:tblLook w:val="01E0" w:firstRow="1" w:lastRow="1" w:firstColumn="1" w:lastColumn="1" w:noHBand="0" w:noVBand="0"/>
      </w:tblPr>
      <w:tblGrid>
        <w:gridCol w:w="9672"/>
      </w:tblGrid>
      <w:tr w:rsidR="00695301" w:rsidRPr="00176131" w14:paraId="53E496E0" w14:textId="77777777" w:rsidTr="005F4609">
        <w:tc>
          <w:tcPr>
            <w:tcW w:w="9672" w:type="dxa"/>
          </w:tcPr>
          <w:p w14:paraId="0A435370" w14:textId="77777777" w:rsidR="00695301" w:rsidRPr="00176131" w:rsidRDefault="00695301" w:rsidP="005F4609">
            <w:pPr>
              <w:rPr>
                <w:rFonts w:ascii="Allianz Sans Light" w:hAnsi="Allianz Sans Light"/>
                <w:b/>
                <w:color w:val="0070C0"/>
              </w:rPr>
            </w:pPr>
            <w:r w:rsidRPr="00176131">
              <w:rPr>
                <w:rFonts w:ascii="Allianz Sans Light" w:hAnsi="Allianz Sans Light"/>
                <w:b/>
              </w:rPr>
              <w:fldChar w:fldCharType="begin">
                <w:ffData>
                  <w:name w:val="Testo60"/>
                  <w:enabled/>
                  <w:calcOnExit w:val="0"/>
                  <w:textInput/>
                </w:ffData>
              </w:fldChar>
            </w:r>
            <w:r w:rsidRPr="00176131">
              <w:rPr>
                <w:rFonts w:ascii="Allianz Sans Light" w:hAnsi="Allianz Sans Light"/>
                <w:b/>
              </w:rPr>
              <w:instrText xml:space="preserve"> FORMTEXT </w:instrText>
            </w:r>
            <w:r w:rsidRPr="00176131">
              <w:rPr>
                <w:rFonts w:ascii="Allianz Sans Light" w:hAnsi="Allianz Sans Light"/>
                <w:b/>
              </w:rPr>
            </w:r>
            <w:r w:rsidRPr="00176131">
              <w:rPr>
                <w:rFonts w:ascii="Allianz Sans Light" w:hAnsi="Allianz Sans Light"/>
                <w:b/>
              </w:rPr>
              <w:fldChar w:fldCharType="separate"/>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rPr>
              <w:fldChar w:fldCharType="end"/>
            </w:r>
          </w:p>
        </w:tc>
      </w:tr>
    </w:tbl>
    <w:p w14:paraId="037CE925" w14:textId="77777777" w:rsidR="00695301" w:rsidRPr="006D01D9" w:rsidRDefault="00695301" w:rsidP="00695301">
      <w:pPr>
        <w:jc w:val="both"/>
        <w:rPr>
          <w:rFonts w:ascii="Allianz Sans Light" w:hAnsi="Allianz Sans Light"/>
        </w:rPr>
      </w:pPr>
    </w:p>
    <w:p w14:paraId="200471A5" w14:textId="77777777" w:rsidR="00D3700E" w:rsidRDefault="00D3700E" w:rsidP="27A1F1FB">
      <w:pPr>
        <w:jc w:val="both"/>
        <w:rPr>
          <w:i/>
          <w:iCs/>
        </w:rPr>
      </w:pPr>
    </w:p>
    <w:sectPr w:rsidR="00D3700E" w:rsidSect="001D4B6B">
      <w:headerReference w:type="default" r:id="rId17"/>
      <w:footerReference w:type="default" r:id="rId18"/>
      <w:headerReference w:type="first" r:id="rId19"/>
      <w:pgSz w:w="11907" w:h="16839" w:code="9"/>
      <w:pgMar w:top="2239" w:right="1134" w:bottom="1134" w:left="1134" w:header="709" w:footer="53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D3CB7" w14:textId="77777777" w:rsidR="005B1DB6" w:rsidRDefault="005B1DB6" w:rsidP="00242750">
      <w:r>
        <w:separator/>
      </w:r>
    </w:p>
  </w:endnote>
  <w:endnote w:type="continuationSeparator" w:id="0">
    <w:p w14:paraId="50F2BE7B" w14:textId="77777777" w:rsidR="005B1DB6" w:rsidRDefault="005B1DB6" w:rsidP="00242750">
      <w:r>
        <w:continuationSeparator/>
      </w:r>
    </w:p>
  </w:endnote>
  <w:endnote w:type="continuationNotice" w:id="1">
    <w:p w14:paraId="1F7BAE55" w14:textId="77777777" w:rsidR="005B1DB6" w:rsidRDefault="005B1D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llianz Sans Light">
    <w:panose1 w:val="02000506050000020004"/>
    <w:charset w:val="00"/>
    <w:family w:val="auto"/>
    <w:pitch w:val="variable"/>
    <w:sig w:usb0="A00000AF" w:usb1="5000E96A" w:usb2="00000000" w:usb3="00000000" w:csb0="00000193" w:csb1="00000000"/>
  </w:font>
  <w:font w:name="&quot;Allianz Sans Light&quo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lianz Neo">
    <w:panose1 w:val="020B0504020203020204"/>
    <w:charset w:val="00"/>
    <w:family w:val="swiss"/>
    <w:notTrueType/>
    <w:pitch w:val="variable"/>
    <w:sig w:usb0="A0000067" w:usb1="00000001" w:usb2="00000000" w:usb3="00000000" w:csb0="00000093" w:csb1="00000000"/>
  </w:font>
  <w:font w:name="NewBskvll BT">
    <w:altName w:val="Times New Roman"/>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Mangal">
    <w:altName w:val="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llianz Sans">
    <w:panose1 w:val="02000506030000020004"/>
    <w:charset w:val="00"/>
    <w:family w:val="auto"/>
    <w:pitch w:val="variable"/>
    <w:sig w:usb0="A00000AF" w:usb1="5000E96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498053"/>
      <w:docPartObj>
        <w:docPartGallery w:val="Page Numbers (Bottom of Page)"/>
        <w:docPartUnique/>
      </w:docPartObj>
    </w:sdtPr>
    <w:sdtEndPr>
      <w:rPr>
        <w:rFonts w:ascii="Allianz Neo" w:hAnsi="Allianz Neo"/>
        <w:b/>
        <w:bCs/>
        <w:color w:val="003781"/>
        <w:sz w:val="16"/>
        <w:szCs w:val="16"/>
      </w:rPr>
    </w:sdtEndPr>
    <w:sdtContent>
      <w:p w14:paraId="6E5B6156" w14:textId="42943533" w:rsidR="00F060FE" w:rsidRPr="002B3044" w:rsidRDefault="00F060FE">
        <w:pPr>
          <w:pStyle w:val="Pidipagina"/>
          <w:jc w:val="right"/>
          <w:rPr>
            <w:rFonts w:ascii="Allianz Neo" w:hAnsi="Allianz Neo"/>
            <w:b/>
            <w:bCs/>
            <w:color w:val="003781"/>
            <w:sz w:val="16"/>
            <w:szCs w:val="16"/>
          </w:rPr>
        </w:pPr>
        <w:r w:rsidRPr="002B3044">
          <w:rPr>
            <w:rFonts w:ascii="Allianz Neo" w:hAnsi="Allianz Neo"/>
            <w:b/>
            <w:bCs/>
            <w:color w:val="003781"/>
            <w:sz w:val="16"/>
            <w:szCs w:val="16"/>
          </w:rPr>
          <w:fldChar w:fldCharType="begin"/>
        </w:r>
        <w:r w:rsidRPr="002B3044">
          <w:rPr>
            <w:rFonts w:ascii="Allianz Neo" w:hAnsi="Allianz Neo"/>
            <w:b/>
            <w:bCs/>
            <w:color w:val="003781"/>
            <w:sz w:val="16"/>
            <w:szCs w:val="16"/>
          </w:rPr>
          <w:instrText>PAGE   \* MERGEFORMAT</w:instrText>
        </w:r>
        <w:r w:rsidRPr="002B3044">
          <w:rPr>
            <w:rFonts w:ascii="Allianz Neo" w:hAnsi="Allianz Neo"/>
            <w:b/>
            <w:bCs/>
            <w:color w:val="003781"/>
            <w:sz w:val="16"/>
            <w:szCs w:val="16"/>
          </w:rPr>
          <w:fldChar w:fldCharType="separate"/>
        </w:r>
        <w:r w:rsidRPr="002B3044">
          <w:rPr>
            <w:rFonts w:ascii="Allianz Neo" w:hAnsi="Allianz Neo"/>
            <w:b/>
            <w:bCs/>
            <w:color w:val="003781"/>
            <w:sz w:val="16"/>
            <w:szCs w:val="16"/>
          </w:rPr>
          <w:t>2</w:t>
        </w:r>
        <w:r w:rsidRPr="002B3044">
          <w:rPr>
            <w:rFonts w:ascii="Allianz Neo" w:hAnsi="Allianz Neo"/>
            <w:b/>
            <w:bCs/>
            <w:color w:val="003781"/>
            <w:sz w:val="16"/>
            <w:szCs w:val="16"/>
          </w:rPr>
          <w:fldChar w:fldCharType="end"/>
        </w:r>
      </w:p>
    </w:sdtContent>
  </w:sdt>
  <w:p w14:paraId="7BD75146" w14:textId="77777777" w:rsidR="00F060FE" w:rsidRDefault="00F060F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854BB" w14:textId="77777777" w:rsidR="005B1DB6" w:rsidRDefault="005B1DB6" w:rsidP="00242750">
      <w:r>
        <w:separator/>
      </w:r>
    </w:p>
  </w:footnote>
  <w:footnote w:type="continuationSeparator" w:id="0">
    <w:p w14:paraId="4893ED08" w14:textId="77777777" w:rsidR="005B1DB6" w:rsidRDefault="005B1DB6" w:rsidP="00242750">
      <w:r>
        <w:continuationSeparator/>
      </w:r>
    </w:p>
  </w:footnote>
  <w:footnote w:type="continuationNotice" w:id="1">
    <w:p w14:paraId="0832D8B2" w14:textId="77777777" w:rsidR="005B1DB6" w:rsidRDefault="005B1D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1D425" w14:textId="26948DE6" w:rsidR="00755AFE" w:rsidRDefault="00755AFE" w:rsidP="00242750">
    <w:r>
      <w:rPr>
        <w:noProof/>
      </w:rPr>
      <w:drawing>
        <wp:anchor distT="0" distB="0" distL="114300" distR="114300" simplePos="0" relativeHeight="251659265" behindDoc="0" locked="0" layoutInCell="1" allowOverlap="1" wp14:anchorId="07A5F85C" wp14:editId="642752F1">
          <wp:simplePos x="0" y="0"/>
          <wp:positionH relativeFrom="page">
            <wp:posOffset>683895</wp:posOffset>
          </wp:positionH>
          <wp:positionV relativeFrom="paragraph">
            <wp:posOffset>-74930</wp:posOffset>
          </wp:positionV>
          <wp:extent cx="1202400" cy="327600"/>
          <wp:effectExtent l="0" t="0" r="0" b="0"/>
          <wp:wrapNone/>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rotWithShape="1">
                  <a:blip r:embed="rId1">
                    <a:extLst>
                      <a:ext uri="{28A0092B-C50C-407E-A947-70E740481C1C}">
                        <a14:useLocalDpi xmlns:a14="http://schemas.microsoft.com/office/drawing/2010/main" val="0"/>
                      </a:ext>
                    </a:extLst>
                  </a:blip>
                  <a:srcRect l="14523" t="30587" r="15632" b="31262"/>
                  <a:stretch/>
                </pic:blipFill>
                <pic:spPr bwMode="auto">
                  <a:xfrm>
                    <a:off x="0" y="0"/>
                    <a:ext cx="1202400" cy="32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E6AF82" w14:textId="2E23281F" w:rsidR="00F060FE" w:rsidRDefault="00F060FE" w:rsidP="00242750">
    <w:r>
      <w:rPr>
        <w:noProof/>
      </w:rPr>
      <mc:AlternateContent>
        <mc:Choice Requires="wps">
          <w:drawing>
            <wp:anchor distT="0" distB="0" distL="114300" distR="114300" simplePos="0" relativeHeight="251658241" behindDoc="0" locked="0" layoutInCell="0" allowOverlap="1" wp14:anchorId="5C94E414" wp14:editId="17B8DF47">
              <wp:simplePos x="0" y="0"/>
              <wp:positionH relativeFrom="page">
                <wp:align>right</wp:align>
              </wp:positionH>
              <wp:positionV relativeFrom="page">
                <wp:posOffset>190500</wp:posOffset>
              </wp:positionV>
              <wp:extent cx="7560945" cy="152400"/>
              <wp:effectExtent l="0" t="0" r="0" b="0"/>
              <wp:wrapNone/>
              <wp:docPr id="9" name="MSIPCMf7be4aaab0bc67cf34feb02b" descr="{&quot;HashCode&quot;:417909460,&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1524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BF4103D" w14:textId="7602EABC" w:rsidR="00F060FE" w:rsidRPr="002B3044" w:rsidRDefault="00F060FE" w:rsidP="00BB52DC">
                          <w:pPr>
                            <w:jc w:val="center"/>
                            <w:rPr>
                              <w:rFonts w:ascii="Allianz Neo" w:hAnsi="Allianz Neo"/>
                              <w:color w:val="BFBFBF" w:themeColor="background1" w:themeShade="BF"/>
                              <w:sz w:val="14"/>
                              <w:szCs w:val="14"/>
                            </w:rPr>
                          </w:pPr>
                          <w:proofErr w:type="spellStart"/>
                          <w:r w:rsidRPr="002B3044">
                            <w:rPr>
                              <w:rFonts w:ascii="Allianz Neo" w:hAnsi="Allianz Neo"/>
                              <w:color w:val="BFBFBF" w:themeColor="background1" w:themeShade="BF"/>
                              <w:sz w:val="14"/>
                              <w:szCs w:val="14"/>
                            </w:rPr>
                            <w:t>Internal</w:t>
                          </w:r>
                          <w:proofErr w:type="spellEnd"/>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94E414" id="_x0000_t202" coordsize="21600,21600" o:spt="202" path="m,l,21600r21600,l21600,xe">
              <v:stroke joinstyle="miter"/>
              <v:path gradientshapeok="t" o:connecttype="rect"/>
            </v:shapetype>
            <v:shape id="MSIPCMf7be4aaab0bc67cf34feb02b" o:spid="_x0000_s1027" type="#_x0000_t202" alt="{&quot;HashCode&quot;:417909460,&quot;Height&quot;:841.0,&quot;Width&quot;:595.0,&quot;Placement&quot;:&quot;Header&quot;,&quot;Index&quot;:&quot;Primary&quot;,&quot;Section&quot;:1,&quot;Top&quot;:0.0,&quot;Left&quot;:0.0}" style="position:absolute;margin-left:544.15pt;margin-top:15pt;width:595.35pt;height:12pt;z-index:251658241;visibility:visible;mso-wrap-style:square;mso-height-percent:0;mso-wrap-distance-left:9pt;mso-wrap-distance-top:0;mso-wrap-distance-right:9pt;mso-wrap-distance-bottom:0;mso-position-horizontal:right;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" o:allowincell="f" filled="f" stroked="f" strokeweight=".5pt">
              <v:textbox inset=",0,,0">
                <w:txbxContent>
                  <w:p w14:paraId="2BF4103D" w14:textId="7602EABC" w:rsidR="00F060FE" w:rsidRPr="002B3044" w:rsidRDefault="00F060FE" w:rsidP="00BB52DC">
                    <w:pPr>
                      <w:jc w:val="center"/>
                      <w:rPr>
                        <w:rFonts w:ascii="Allianz Neo" w:hAnsi="Allianz Neo"/>
                        <w:color w:val="BFBFBF" w:themeColor="background1" w:themeShade="BF"/>
                        <w:sz w:val="14"/>
                        <w:szCs w:val="14"/>
                      </w:rPr>
                    </w:pPr>
                    <w:proofErr w:type="spellStart"/>
                    <w:r w:rsidRPr="002B3044">
                      <w:rPr>
                        <w:rFonts w:ascii="Allianz Neo" w:hAnsi="Allianz Neo"/>
                        <w:color w:val="BFBFBF" w:themeColor="background1" w:themeShade="BF"/>
                        <w:sz w:val="14"/>
                        <w:szCs w:val="14"/>
                      </w:rPr>
                      <w:t>Internal</w:t>
                    </w:r>
                    <w:proofErr w:type="spellEnd"/>
                  </w:p>
                </w:txbxContent>
              </v:textbox>
              <w10:wrap anchorx="page" anchory="page"/>
            </v:shape>
          </w:pict>
        </mc:Fallback>
      </mc:AlternateContent>
    </w:r>
  </w:p>
  <w:p w14:paraId="07D40917" w14:textId="77777777" w:rsidR="00F41BAA" w:rsidRPr="00F41BAA" w:rsidRDefault="00F41BAA" w:rsidP="002B3044">
    <w:pPr>
      <w:rPr>
        <w:rFonts w:ascii="Allianz Neo" w:hAnsi="Allianz Neo"/>
        <w:bCs/>
        <w:color w:val="003781"/>
        <w:sz w:val="28"/>
        <w:szCs w:val="28"/>
      </w:rPr>
    </w:pPr>
  </w:p>
  <w:p w14:paraId="621A75EA" w14:textId="4E9A74AF" w:rsidR="002B3044" w:rsidRPr="002B3044" w:rsidRDefault="00F060FE" w:rsidP="002B3044">
    <w:pPr>
      <w:rPr>
        <w:rFonts w:ascii="Allianz Neo" w:hAnsi="Allianz Neo"/>
        <w:bCs/>
        <w:color w:val="13A0D3"/>
        <w:sz w:val="40"/>
        <w:szCs w:val="40"/>
      </w:rPr>
    </w:pPr>
    <w:r w:rsidRPr="002B3044">
      <w:rPr>
        <w:rFonts w:ascii="Allianz Neo" w:hAnsi="Allianz Neo"/>
        <w:bCs/>
        <w:color w:val="003781"/>
        <w:sz w:val="40"/>
        <w:szCs w:val="40"/>
      </w:rPr>
      <w:t xml:space="preserve">Questionario </w:t>
    </w:r>
    <w:r w:rsidRPr="002B3044">
      <w:rPr>
        <w:rFonts w:ascii="Allianz Neo" w:hAnsi="Allianz Neo"/>
        <w:bCs/>
        <w:color w:val="13A0D3"/>
        <w:sz w:val="40"/>
        <w:szCs w:val="40"/>
      </w:rPr>
      <w:t xml:space="preserve">Incendio Rischi </w:t>
    </w:r>
    <w:r w:rsidR="0011676B">
      <w:rPr>
        <w:rFonts w:ascii="Allianz Neo" w:hAnsi="Allianz Neo"/>
        <w:bCs/>
        <w:color w:val="13A0D3"/>
        <w:sz w:val="40"/>
        <w:szCs w:val="40"/>
      </w:rPr>
      <w:t>Concessionari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C3AF2" w14:textId="5E9F3B4B" w:rsidR="00FD5E45" w:rsidRDefault="00FD5E45">
    <w:pPr>
      <w:pStyle w:val="Intestazione"/>
    </w:pPr>
    <w:r>
      <w:rPr>
        <w:noProof/>
      </w:rPr>
      <w:drawing>
        <wp:anchor distT="0" distB="0" distL="114300" distR="114300" simplePos="0" relativeHeight="251661313" behindDoc="0" locked="0" layoutInCell="1" allowOverlap="1" wp14:anchorId="1DB28351" wp14:editId="214DAFBC">
          <wp:simplePos x="0" y="0"/>
          <wp:positionH relativeFrom="page">
            <wp:posOffset>648335</wp:posOffset>
          </wp:positionH>
          <wp:positionV relativeFrom="page">
            <wp:posOffset>540385</wp:posOffset>
          </wp:positionV>
          <wp:extent cx="1940400" cy="478800"/>
          <wp:effectExtent l="0" t="0" r="3175" b="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1">
                    <a:extLst>
                      <a:ext uri="{28A0092B-C50C-407E-A947-70E740481C1C}">
                        <a14:useLocalDpi xmlns:a14="http://schemas.microsoft.com/office/drawing/2010/main" val="0"/>
                      </a:ext>
                    </a:extLst>
                  </a:blip>
                  <a:stretch>
                    <a:fillRect/>
                  </a:stretch>
                </pic:blipFill>
                <pic:spPr>
                  <a:xfrm>
                    <a:off x="0" y="0"/>
                    <a:ext cx="1940400" cy="47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16F8"/>
    <w:multiLevelType w:val="hybridMultilevel"/>
    <w:tmpl w:val="24CE52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3161FA8"/>
    <w:multiLevelType w:val="hybridMultilevel"/>
    <w:tmpl w:val="884401D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54D1374"/>
    <w:multiLevelType w:val="hybridMultilevel"/>
    <w:tmpl w:val="881C3B7C"/>
    <w:lvl w:ilvl="0" w:tplc="D9EE1B38">
      <w:start w:val="5"/>
      <w:numFmt w:val="bullet"/>
      <w:lvlText w:val=""/>
      <w:lvlJc w:val="left"/>
      <w:pPr>
        <w:ind w:left="720" w:hanging="360"/>
      </w:pPr>
      <w:rPr>
        <w:rFonts w:ascii="Wingdings" w:eastAsia="Times New Roman"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92B550E"/>
    <w:multiLevelType w:val="hybridMultilevel"/>
    <w:tmpl w:val="06B6C7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C164828"/>
    <w:multiLevelType w:val="hybridMultilevel"/>
    <w:tmpl w:val="F53A75A2"/>
    <w:lvl w:ilvl="0" w:tplc="56185278">
      <w:start w:val="1"/>
      <w:numFmt w:val="bullet"/>
      <w:lvlText w:val=""/>
      <w:lvlJc w:val="left"/>
      <w:pPr>
        <w:ind w:left="720" w:hanging="360"/>
      </w:pPr>
      <w:rPr>
        <w:rFonts w:ascii="Wingdings" w:hAnsi="Wingdings" w:hint="default"/>
      </w:rPr>
    </w:lvl>
    <w:lvl w:ilvl="1" w:tplc="17D80AE8">
      <w:start w:val="1"/>
      <w:numFmt w:val="bullet"/>
      <w:lvlText w:val="o"/>
      <w:lvlJc w:val="left"/>
      <w:pPr>
        <w:ind w:left="1440" w:hanging="360"/>
      </w:pPr>
      <w:rPr>
        <w:rFonts w:ascii="Courier New" w:hAnsi="Courier New" w:hint="default"/>
      </w:rPr>
    </w:lvl>
    <w:lvl w:ilvl="2" w:tplc="E814CC2E">
      <w:start w:val="1"/>
      <w:numFmt w:val="bullet"/>
      <w:lvlText w:val=""/>
      <w:lvlJc w:val="left"/>
      <w:pPr>
        <w:ind w:left="2160" w:hanging="360"/>
      </w:pPr>
      <w:rPr>
        <w:rFonts w:ascii="Wingdings" w:hAnsi="Wingdings" w:hint="default"/>
      </w:rPr>
    </w:lvl>
    <w:lvl w:ilvl="3" w:tplc="90AA4318">
      <w:start w:val="1"/>
      <w:numFmt w:val="bullet"/>
      <w:lvlText w:val=""/>
      <w:lvlJc w:val="left"/>
      <w:pPr>
        <w:ind w:left="2880" w:hanging="360"/>
      </w:pPr>
      <w:rPr>
        <w:rFonts w:ascii="Symbol" w:hAnsi="Symbol" w:hint="default"/>
      </w:rPr>
    </w:lvl>
    <w:lvl w:ilvl="4" w:tplc="46AC9750">
      <w:start w:val="1"/>
      <w:numFmt w:val="bullet"/>
      <w:lvlText w:val="o"/>
      <w:lvlJc w:val="left"/>
      <w:pPr>
        <w:ind w:left="3600" w:hanging="360"/>
      </w:pPr>
      <w:rPr>
        <w:rFonts w:ascii="Courier New" w:hAnsi="Courier New" w:hint="default"/>
      </w:rPr>
    </w:lvl>
    <w:lvl w:ilvl="5" w:tplc="84CABBE6">
      <w:start w:val="1"/>
      <w:numFmt w:val="bullet"/>
      <w:lvlText w:val=""/>
      <w:lvlJc w:val="left"/>
      <w:pPr>
        <w:ind w:left="4320" w:hanging="360"/>
      </w:pPr>
      <w:rPr>
        <w:rFonts w:ascii="Wingdings" w:hAnsi="Wingdings" w:hint="default"/>
      </w:rPr>
    </w:lvl>
    <w:lvl w:ilvl="6" w:tplc="E03CF45A">
      <w:start w:val="1"/>
      <w:numFmt w:val="bullet"/>
      <w:lvlText w:val=""/>
      <w:lvlJc w:val="left"/>
      <w:pPr>
        <w:ind w:left="5040" w:hanging="360"/>
      </w:pPr>
      <w:rPr>
        <w:rFonts w:ascii="Symbol" w:hAnsi="Symbol" w:hint="default"/>
      </w:rPr>
    </w:lvl>
    <w:lvl w:ilvl="7" w:tplc="E3746A30">
      <w:start w:val="1"/>
      <w:numFmt w:val="bullet"/>
      <w:lvlText w:val="o"/>
      <w:lvlJc w:val="left"/>
      <w:pPr>
        <w:ind w:left="5760" w:hanging="360"/>
      </w:pPr>
      <w:rPr>
        <w:rFonts w:ascii="Courier New" w:hAnsi="Courier New" w:hint="default"/>
      </w:rPr>
    </w:lvl>
    <w:lvl w:ilvl="8" w:tplc="22E4E22A">
      <w:start w:val="1"/>
      <w:numFmt w:val="bullet"/>
      <w:lvlText w:val=""/>
      <w:lvlJc w:val="left"/>
      <w:pPr>
        <w:ind w:left="6480" w:hanging="360"/>
      </w:pPr>
      <w:rPr>
        <w:rFonts w:ascii="Wingdings" w:hAnsi="Wingdings" w:hint="default"/>
      </w:rPr>
    </w:lvl>
  </w:abstractNum>
  <w:abstractNum w:abstractNumId="5" w15:restartNumberingAfterBreak="0">
    <w:nsid w:val="10763A8B"/>
    <w:multiLevelType w:val="hybridMultilevel"/>
    <w:tmpl w:val="6596C53A"/>
    <w:lvl w:ilvl="0" w:tplc="6D002A70">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080266D"/>
    <w:multiLevelType w:val="hybridMultilevel"/>
    <w:tmpl w:val="5D4459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08A2033"/>
    <w:multiLevelType w:val="hybridMultilevel"/>
    <w:tmpl w:val="8050FB88"/>
    <w:lvl w:ilvl="0" w:tplc="BF20B552">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09D03BF"/>
    <w:multiLevelType w:val="hybridMultilevel"/>
    <w:tmpl w:val="60200F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51C1ABD"/>
    <w:multiLevelType w:val="hybridMultilevel"/>
    <w:tmpl w:val="F7EA7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61D1948"/>
    <w:multiLevelType w:val="hybridMultilevel"/>
    <w:tmpl w:val="0FFCA0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8733AE9"/>
    <w:multiLevelType w:val="hybridMultilevel"/>
    <w:tmpl w:val="B43CD02A"/>
    <w:lvl w:ilvl="0" w:tplc="E30000C4">
      <w:start w:val="5"/>
      <w:numFmt w:val="bullet"/>
      <w:lvlText w:val=""/>
      <w:lvlJc w:val="left"/>
      <w:pPr>
        <w:ind w:left="1080" w:hanging="360"/>
      </w:pPr>
      <w:rPr>
        <w:rFonts w:ascii="Wingdings" w:eastAsia="Times New Roman" w:hAnsi="Wingdings"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1C56567C"/>
    <w:multiLevelType w:val="hybridMultilevel"/>
    <w:tmpl w:val="24460EFC"/>
    <w:lvl w:ilvl="0" w:tplc="20BC0DEE">
      <w:start w:val="1"/>
      <w:numFmt w:val="bullet"/>
      <w:lvlText w:val=""/>
      <w:lvlJc w:val="left"/>
      <w:pPr>
        <w:ind w:left="720" w:hanging="360"/>
      </w:pPr>
      <w:rPr>
        <w:rFonts w:ascii="Wingdings" w:hAnsi="Wingdings" w:hint="default"/>
      </w:rPr>
    </w:lvl>
    <w:lvl w:ilvl="1" w:tplc="C7B6444E">
      <w:start w:val="1"/>
      <w:numFmt w:val="bullet"/>
      <w:lvlText w:val="o"/>
      <w:lvlJc w:val="left"/>
      <w:pPr>
        <w:ind w:left="1440" w:hanging="360"/>
      </w:pPr>
      <w:rPr>
        <w:rFonts w:ascii="Courier New" w:hAnsi="Courier New" w:hint="default"/>
      </w:rPr>
    </w:lvl>
    <w:lvl w:ilvl="2" w:tplc="EE689D02">
      <w:start w:val="1"/>
      <w:numFmt w:val="bullet"/>
      <w:lvlText w:val=""/>
      <w:lvlJc w:val="left"/>
      <w:pPr>
        <w:ind w:left="2160" w:hanging="360"/>
      </w:pPr>
      <w:rPr>
        <w:rFonts w:ascii="Wingdings" w:hAnsi="Wingdings" w:hint="default"/>
      </w:rPr>
    </w:lvl>
    <w:lvl w:ilvl="3" w:tplc="DD8CBE4A">
      <w:start w:val="1"/>
      <w:numFmt w:val="bullet"/>
      <w:lvlText w:val=""/>
      <w:lvlJc w:val="left"/>
      <w:pPr>
        <w:ind w:left="2880" w:hanging="360"/>
      </w:pPr>
      <w:rPr>
        <w:rFonts w:ascii="Symbol" w:hAnsi="Symbol" w:hint="default"/>
      </w:rPr>
    </w:lvl>
    <w:lvl w:ilvl="4" w:tplc="AC56C8FE">
      <w:start w:val="1"/>
      <w:numFmt w:val="bullet"/>
      <w:lvlText w:val="o"/>
      <w:lvlJc w:val="left"/>
      <w:pPr>
        <w:ind w:left="3600" w:hanging="360"/>
      </w:pPr>
      <w:rPr>
        <w:rFonts w:ascii="Courier New" w:hAnsi="Courier New" w:hint="default"/>
      </w:rPr>
    </w:lvl>
    <w:lvl w:ilvl="5" w:tplc="740C80A8">
      <w:start w:val="1"/>
      <w:numFmt w:val="bullet"/>
      <w:lvlText w:val=""/>
      <w:lvlJc w:val="left"/>
      <w:pPr>
        <w:ind w:left="4320" w:hanging="360"/>
      </w:pPr>
      <w:rPr>
        <w:rFonts w:ascii="Wingdings" w:hAnsi="Wingdings" w:hint="default"/>
      </w:rPr>
    </w:lvl>
    <w:lvl w:ilvl="6" w:tplc="33FCD16E">
      <w:start w:val="1"/>
      <w:numFmt w:val="bullet"/>
      <w:lvlText w:val=""/>
      <w:lvlJc w:val="left"/>
      <w:pPr>
        <w:ind w:left="5040" w:hanging="360"/>
      </w:pPr>
      <w:rPr>
        <w:rFonts w:ascii="Symbol" w:hAnsi="Symbol" w:hint="default"/>
      </w:rPr>
    </w:lvl>
    <w:lvl w:ilvl="7" w:tplc="0FD6009C">
      <w:start w:val="1"/>
      <w:numFmt w:val="bullet"/>
      <w:lvlText w:val="o"/>
      <w:lvlJc w:val="left"/>
      <w:pPr>
        <w:ind w:left="5760" w:hanging="360"/>
      </w:pPr>
      <w:rPr>
        <w:rFonts w:ascii="Courier New" w:hAnsi="Courier New" w:hint="default"/>
      </w:rPr>
    </w:lvl>
    <w:lvl w:ilvl="8" w:tplc="9AB0C276">
      <w:start w:val="1"/>
      <w:numFmt w:val="bullet"/>
      <w:lvlText w:val=""/>
      <w:lvlJc w:val="left"/>
      <w:pPr>
        <w:ind w:left="6480" w:hanging="360"/>
      </w:pPr>
      <w:rPr>
        <w:rFonts w:ascii="Wingdings" w:hAnsi="Wingdings" w:hint="default"/>
      </w:rPr>
    </w:lvl>
  </w:abstractNum>
  <w:abstractNum w:abstractNumId="13" w15:restartNumberingAfterBreak="0">
    <w:nsid w:val="1D2F5B2F"/>
    <w:multiLevelType w:val="multilevel"/>
    <w:tmpl w:val="ABF66CA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4E5F96"/>
    <w:multiLevelType w:val="hybridMultilevel"/>
    <w:tmpl w:val="804A3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F331120"/>
    <w:multiLevelType w:val="hybridMultilevel"/>
    <w:tmpl w:val="60BA44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03254A5"/>
    <w:multiLevelType w:val="hybridMultilevel"/>
    <w:tmpl w:val="14E84D9A"/>
    <w:lvl w:ilvl="0" w:tplc="96E09148">
      <w:start w:val="1"/>
      <w:numFmt w:val="bullet"/>
      <w:lvlText w:val=""/>
      <w:lvlJc w:val="left"/>
      <w:pPr>
        <w:ind w:left="720" w:hanging="360"/>
      </w:pPr>
      <w:rPr>
        <w:rFonts w:ascii="Wingdings" w:hAnsi="Wingdings" w:hint="default"/>
      </w:rPr>
    </w:lvl>
    <w:lvl w:ilvl="1" w:tplc="01DCBB20">
      <w:start w:val="1"/>
      <w:numFmt w:val="bullet"/>
      <w:lvlText w:val="o"/>
      <w:lvlJc w:val="left"/>
      <w:pPr>
        <w:ind w:left="1440" w:hanging="360"/>
      </w:pPr>
      <w:rPr>
        <w:rFonts w:ascii="Courier New" w:hAnsi="Courier New" w:hint="default"/>
      </w:rPr>
    </w:lvl>
    <w:lvl w:ilvl="2" w:tplc="6BA886BC">
      <w:start w:val="1"/>
      <w:numFmt w:val="bullet"/>
      <w:lvlText w:val=""/>
      <w:lvlJc w:val="left"/>
      <w:pPr>
        <w:ind w:left="2160" w:hanging="360"/>
      </w:pPr>
      <w:rPr>
        <w:rFonts w:ascii="Wingdings" w:hAnsi="Wingdings" w:hint="default"/>
      </w:rPr>
    </w:lvl>
    <w:lvl w:ilvl="3" w:tplc="6CB02DDA">
      <w:start w:val="1"/>
      <w:numFmt w:val="bullet"/>
      <w:lvlText w:val=""/>
      <w:lvlJc w:val="left"/>
      <w:pPr>
        <w:ind w:left="2880" w:hanging="360"/>
      </w:pPr>
      <w:rPr>
        <w:rFonts w:ascii="Symbol" w:hAnsi="Symbol" w:hint="default"/>
      </w:rPr>
    </w:lvl>
    <w:lvl w:ilvl="4" w:tplc="8FD0AE32">
      <w:start w:val="1"/>
      <w:numFmt w:val="bullet"/>
      <w:lvlText w:val="o"/>
      <w:lvlJc w:val="left"/>
      <w:pPr>
        <w:ind w:left="3600" w:hanging="360"/>
      </w:pPr>
      <w:rPr>
        <w:rFonts w:ascii="Courier New" w:hAnsi="Courier New" w:hint="default"/>
      </w:rPr>
    </w:lvl>
    <w:lvl w:ilvl="5" w:tplc="52248B22">
      <w:start w:val="1"/>
      <w:numFmt w:val="bullet"/>
      <w:lvlText w:val=""/>
      <w:lvlJc w:val="left"/>
      <w:pPr>
        <w:ind w:left="4320" w:hanging="360"/>
      </w:pPr>
      <w:rPr>
        <w:rFonts w:ascii="Wingdings" w:hAnsi="Wingdings" w:hint="default"/>
      </w:rPr>
    </w:lvl>
    <w:lvl w:ilvl="6" w:tplc="279E3A8E">
      <w:start w:val="1"/>
      <w:numFmt w:val="bullet"/>
      <w:lvlText w:val=""/>
      <w:lvlJc w:val="left"/>
      <w:pPr>
        <w:ind w:left="5040" w:hanging="360"/>
      </w:pPr>
      <w:rPr>
        <w:rFonts w:ascii="Symbol" w:hAnsi="Symbol" w:hint="default"/>
      </w:rPr>
    </w:lvl>
    <w:lvl w:ilvl="7" w:tplc="D57A67FE">
      <w:start w:val="1"/>
      <w:numFmt w:val="bullet"/>
      <w:lvlText w:val="o"/>
      <w:lvlJc w:val="left"/>
      <w:pPr>
        <w:ind w:left="5760" w:hanging="360"/>
      </w:pPr>
      <w:rPr>
        <w:rFonts w:ascii="Courier New" w:hAnsi="Courier New" w:hint="default"/>
      </w:rPr>
    </w:lvl>
    <w:lvl w:ilvl="8" w:tplc="FC20E868">
      <w:start w:val="1"/>
      <w:numFmt w:val="bullet"/>
      <w:lvlText w:val=""/>
      <w:lvlJc w:val="left"/>
      <w:pPr>
        <w:ind w:left="6480" w:hanging="360"/>
      </w:pPr>
      <w:rPr>
        <w:rFonts w:ascii="Wingdings" w:hAnsi="Wingdings" w:hint="default"/>
      </w:rPr>
    </w:lvl>
  </w:abstractNum>
  <w:abstractNum w:abstractNumId="17" w15:restartNumberingAfterBreak="0">
    <w:nsid w:val="206B6678"/>
    <w:multiLevelType w:val="hybridMultilevel"/>
    <w:tmpl w:val="51BABF8A"/>
    <w:lvl w:ilvl="0" w:tplc="D1BA6E7E">
      <w:start w:val="1"/>
      <w:numFmt w:val="bullet"/>
      <w:lvlText w:val=""/>
      <w:lvlJc w:val="left"/>
      <w:pPr>
        <w:ind w:left="720" w:hanging="360"/>
      </w:pPr>
      <w:rPr>
        <w:rFonts w:ascii="Symbol" w:hAnsi="Symbol" w:hint="default"/>
        <w:sz w:val="24"/>
        <w:szCs w:val="24"/>
      </w:rPr>
    </w:lvl>
    <w:lvl w:ilvl="1" w:tplc="329CD9FC">
      <w:start w:val="1"/>
      <w:numFmt w:val="bullet"/>
      <w:lvlText w:val=""/>
      <w:lvlJc w:val="left"/>
      <w:pPr>
        <w:ind w:left="1440" w:hanging="360"/>
      </w:pPr>
      <w:rPr>
        <w:rFonts w:ascii="Symbol" w:hAnsi="Symbol" w:hint="default"/>
        <w:sz w:val="18"/>
        <w:szCs w:val="18"/>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791216C"/>
    <w:multiLevelType w:val="hybridMultilevel"/>
    <w:tmpl w:val="5E345566"/>
    <w:lvl w:ilvl="0" w:tplc="85B4C31A">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97E7D32"/>
    <w:multiLevelType w:val="hybridMultilevel"/>
    <w:tmpl w:val="8C0E788A"/>
    <w:lvl w:ilvl="0" w:tplc="B5787066">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D901CCF"/>
    <w:multiLevelType w:val="hybridMultilevel"/>
    <w:tmpl w:val="DFD22FE4"/>
    <w:lvl w:ilvl="0" w:tplc="897A94E8">
      <w:start w:val="1"/>
      <w:numFmt w:val="bullet"/>
      <w:lvlText w:val=""/>
      <w:lvlJc w:val="left"/>
      <w:pPr>
        <w:ind w:left="720" w:hanging="360"/>
      </w:pPr>
      <w:rPr>
        <w:rFonts w:ascii="Wingdings" w:hAnsi="Wingdings" w:hint="default"/>
      </w:rPr>
    </w:lvl>
    <w:lvl w:ilvl="1" w:tplc="1D1ADC3C">
      <w:start w:val="1"/>
      <w:numFmt w:val="bullet"/>
      <w:lvlText w:val="o"/>
      <w:lvlJc w:val="left"/>
      <w:pPr>
        <w:ind w:left="1440" w:hanging="360"/>
      </w:pPr>
      <w:rPr>
        <w:rFonts w:ascii="Courier New" w:hAnsi="Courier New" w:hint="default"/>
      </w:rPr>
    </w:lvl>
    <w:lvl w:ilvl="2" w:tplc="6464EA56">
      <w:start w:val="1"/>
      <w:numFmt w:val="bullet"/>
      <w:lvlText w:val=""/>
      <w:lvlJc w:val="left"/>
      <w:pPr>
        <w:ind w:left="2160" w:hanging="360"/>
      </w:pPr>
      <w:rPr>
        <w:rFonts w:ascii="Wingdings" w:hAnsi="Wingdings" w:hint="default"/>
      </w:rPr>
    </w:lvl>
    <w:lvl w:ilvl="3" w:tplc="A68E27FC">
      <w:start w:val="1"/>
      <w:numFmt w:val="bullet"/>
      <w:lvlText w:val=""/>
      <w:lvlJc w:val="left"/>
      <w:pPr>
        <w:ind w:left="2880" w:hanging="360"/>
      </w:pPr>
      <w:rPr>
        <w:rFonts w:ascii="Symbol" w:hAnsi="Symbol" w:hint="default"/>
      </w:rPr>
    </w:lvl>
    <w:lvl w:ilvl="4" w:tplc="436A96E4">
      <w:start w:val="1"/>
      <w:numFmt w:val="bullet"/>
      <w:lvlText w:val="o"/>
      <w:lvlJc w:val="left"/>
      <w:pPr>
        <w:ind w:left="3600" w:hanging="360"/>
      </w:pPr>
      <w:rPr>
        <w:rFonts w:ascii="Courier New" w:hAnsi="Courier New" w:hint="default"/>
      </w:rPr>
    </w:lvl>
    <w:lvl w:ilvl="5" w:tplc="22CA24A4">
      <w:start w:val="1"/>
      <w:numFmt w:val="bullet"/>
      <w:lvlText w:val=""/>
      <w:lvlJc w:val="left"/>
      <w:pPr>
        <w:ind w:left="4320" w:hanging="360"/>
      </w:pPr>
      <w:rPr>
        <w:rFonts w:ascii="Wingdings" w:hAnsi="Wingdings" w:hint="default"/>
      </w:rPr>
    </w:lvl>
    <w:lvl w:ilvl="6" w:tplc="144ABEFE">
      <w:start w:val="1"/>
      <w:numFmt w:val="bullet"/>
      <w:lvlText w:val=""/>
      <w:lvlJc w:val="left"/>
      <w:pPr>
        <w:ind w:left="5040" w:hanging="360"/>
      </w:pPr>
      <w:rPr>
        <w:rFonts w:ascii="Symbol" w:hAnsi="Symbol" w:hint="default"/>
      </w:rPr>
    </w:lvl>
    <w:lvl w:ilvl="7" w:tplc="BF1AE99A">
      <w:start w:val="1"/>
      <w:numFmt w:val="bullet"/>
      <w:lvlText w:val="o"/>
      <w:lvlJc w:val="left"/>
      <w:pPr>
        <w:ind w:left="5760" w:hanging="360"/>
      </w:pPr>
      <w:rPr>
        <w:rFonts w:ascii="Courier New" w:hAnsi="Courier New" w:hint="default"/>
      </w:rPr>
    </w:lvl>
    <w:lvl w:ilvl="8" w:tplc="55B8CF7C">
      <w:start w:val="1"/>
      <w:numFmt w:val="bullet"/>
      <w:lvlText w:val=""/>
      <w:lvlJc w:val="left"/>
      <w:pPr>
        <w:ind w:left="6480" w:hanging="360"/>
      </w:pPr>
      <w:rPr>
        <w:rFonts w:ascii="Wingdings" w:hAnsi="Wingdings" w:hint="default"/>
      </w:rPr>
    </w:lvl>
  </w:abstractNum>
  <w:abstractNum w:abstractNumId="21" w15:restartNumberingAfterBreak="0">
    <w:nsid w:val="33F626BB"/>
    <w:multiLevelType w:val="multilevel"/>
    <w:tmpl w:val="2A5C5C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4CA6A3F"/>
    <w:multiLevelType w:val="hybridMultilevel"/>
    <w:tmpl w:val="728A76C8"/>
    <w:lvl w:ilvl="0" w:tplc="75104B00">
      <w:start w:val="1"/>
      <w:numFmt w:val="bullet"/>
      <w:lvlText w:val=""/>
      <w:lvlJc w:val="left"/>
      <w:pPr>
        <w:ind w:left="720" w:hanging="360"/>
      </w:pPr>
      <w:rPr>
        <w:rFonts w:ascii="Wingdings" w:hAnsi="Wingdings" w:hint="default"/>
      </w:rPr>
    </w:lvl>
    <w:lvl w:ilvl="1" w:tplc="A9DA821E">
      <w:start w:val="1"/>
      <w:numFmt w:val="bullet"/>
      <w:lvlText w:val="o"/>
      <w:lvlJc w:val="left"/>
      <w:pPr>
        <w:ind w:left="1440" w:hanging="360"/>
      </w:pPr>
      <w:rPr>
        <w:rFonts w:ascii="Courier New" w:hAnsi="Courier New" w:hint="default"/>
      </w:rPr>
    </w:lvl>
    <w:lvl w:ilvl="2" w:tplc="398C1EB6">
      <w:start w:val="1"/>
      <w:numFmt w:val="bullet"/>
      <w:lvlText w:val=""/>
      <w:lvlJc w:val="left"/>
      <w:pPr>
        <w:ind w:left="2160" w:hanging="360"/>
      </w:pPr>
      <w:rPr>
        <w:rFonts w:ascii="Wingdings" w:hAnsi="Wingdings" w:hint="default"/>
      </w:rPr>
    </w:lvl>
    <w:lvl w:ilvl="3" w:tplc="767611CA">
      <w:start w:val="1"/>
      <w:numFmt w:val="bullet"/>
      <w:lvlText w:val=""/>
      <w:lvlJc w:val="left"/>
      <w:pPr>
        <w:ind w:left="2880" w:hanging="360"/>
      </w:pPr>
      <w:rPr>
        <w:rFonts w:ascii="Symbol" w:hAnsi="Symbol" w:hint="default"/>
      </w:rPr>
    </w:lvl>
    <w:lvl w:ilvl="4" w:tplc="EE5AAD14">
      <w:start w:val="1"/>
      <w:numFmt w:val="bullet"/>
      <w:lvlText w:val="o"/>
      <w:lvlJc w:val="left"/>
      <w:pPr>
        <w:ind w:left="3600" w:hanging="360"/>
      </w:pPr>
      <w:rPr>
        <w:rFonts w:ascii="Courier New" w:hAnsi="Courier New" w:hint="default"/>
      </w:rPr>
    </w:lvl>
    <w:lvl w:ilvl="5" w:tplc="562C2E3C">
      <w:start w:val="1"/>
      <w:numFmt w:val="bullet"/>
      <w:lvlText w:val=""/>
      <w:lvlJc w:val="left"/>
      <w:pPr>
        <w:ind w:left="4320" w:hanging="360"/>
      </w:pPr>
      <w:rPr>
        <w:rFonts w:ascii="Wingdings" w:hAnsi="Wingdings" w:hint="default"/>
      </w:rPr>
    </w:lvl>
    <w:lvl w:ilvl="6" w:tplc="2144709A">
      <w:start w:val="1"/>
      <w:numFmt w:val="bullet"/>
      <w:lvlText w:val=""/>
      <w:lvlJc w:val="left"/>
      <w:pPr>
        <w:ind w:left="5040" w:hanging="360"/>
      </w:pPr>
      <w:rPr>
        <w:rFonts w:ascii="Symbol" w:hAnsi="Symbol" w:hint="default"/>
      </w:rPr>
    </w:lvl>
    <w:lvl w:ilvl="7" w:tplc="1C4608C6">
      <w:start w:val="1"/>
      <w:numFmt w:val="bullet"/>
      <w:lvlText w:val="o"/>
      <w:lvlJc w:val="left"/>
      <w:pPr>
        <w:ind w:left="5760" w:hanging="360"/>
      </w:pPr>
      <w:rPr>
        <w:rFonts w:ascii="Courier New" w:hAnsi="Courier New" w:hint="default"/>
      </w:rPr>
    </w:lvl>
    <w:lvl w:ilvl="8" w:tplc="D1AA12C2">
      <w:start w:val="1"/>
      <w:numFmt w:val="bullet"/>
      <w:lvlText w:val=""/>
      <w:lvlJc w:val="left"/>
      <w:pPr>
        <w:ind w:left="6480" w:hanging="360"/>
      </w:pPr>
      <w:rPr>
        <w:rFonts w:ascii="Wingdings" w:hAnsi="Wingdings" w:hint="default"/>
      </w:rPr>
    </w:lvl>
  </w:abstractNum>
  <w:abstractNum w:abstractNumId="23" w15:restartNumberingAfterBreak="0">
    <w:nsid w:val="366A3294"/>
    <w:multiLevelType w:val="hybridMultilevel"/>
    <w:tmpl w:val="A96892EC"/>
    <w:lvl w:ilvl="0" w:tplc="74A6A1D4">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6D83BA2"/>
    <w:multiLevelType w:val="hybridMultilevel"/>
    <w:tmpl w:val="067E8D04"/>
    <w:lvl w:ilvl="0" w:tplc="E5A699BA">
      <w:numFmt w:val="bullet"/>
      <w:lvlText w:val="-"/>
      <w:lvlJc w:val="left"/>
      <w:pPr>
        <w:ind w:left="720" w:hanging="360"/>
      </w:pPr>
      <w:rPr>
        <w:rFonts w:ascii="Allianz Sans Light" w:eastAsia="Times New Roman" w:hAnsi="Allianz Sans Ligh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93E3D47"/>
    <w:multiLevelType w:val="hybridMultilevel"/>
    <w:tmpl w:val="F3A2178C"/>
    <w:lvl w:ilvl="0" w:tplc="27CAEB7E">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A5D43A4"/>
    <w:multiLevelType w:val="hybridMultilevel"/>
    <w:tmpl w:val="631E13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3CB80D58"/>
    <w:multiLevelType w:val="hybridMultilevel"/>
    <w:tmpl w:val="22EE4F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48C7D8F"/>
    <w:multiLevelType w:val="hybridMultilevel"/>
    <w:tmpl w:val="719AB284"/>
    <w:lvl w:ilvl="0" w:tplc="EC5AEB52">
      <w:start w:val="1"/>
      <w:numFmt w:val="bullet"/>
      <w:lvlText w:val="-"/>
      <w:lvlJc w:val="left"/>
      <w:pPr>
        <w:ind w:left="720" w:hanging="360"/>
      </w:pPr>
      <w:rPr>
        <w:rFonts w:ascii="&quot;Allianz Sans Light&quot;" w:hAnsi="&quot;Allianz Sans Light&quot;" w:hint="default"/>
      </w:rPr>
    </w:lvl>
    <w:lvl w:ilvl="1" w:tplc="41829B72">
      <w:start w:val="1"/>
      <w:numFmt w:val="bullet"/>
      <w:lvlText w:val="o"/>
      <w:lvlJc w:val="left"/>
      <w:pPr>
        <w:ind w:left="1440" w:hanging="360"/>
      </w:pPr>
      <w:rPr>
        <w:rFonts w:ascii="Courier New" w:hAnsi="Courier New" w:hint="default"/>
      </w:rPr>
    </w:lvl>
    <w:lvl w:ilvl="2" w:tplc="051C45F2">
      <w:start w:val="1"/>
      <w:numFmt w:val="bullet"/>
      <w:lvlText w:val=""/>
      <w:lvlJc w:val="left"/>
      <w:pPr>
        <w:ind w:left="2160" w:hanging="360"/>
      </w:pPr>
      <w:rPr>
        <w:rFonts w:ascii="Wingdings" w:hAnsi="Wingdings" w:hint="default"/>
      </w:rPr>
    </w:lvl>
    <w:lvl w:ilvl="3" w:tplc="C2744FB6">
      <w:start w:val="1"/>
      <w:numFmt w:val="bullet"/>
      <w:lvlText w:val=""/>
      <w:lvlJc w:val="left"/>
      <w:pPr>
        <w:ind w:left="2880" w:hanging="360"/>
      </w:pPr>
      <w:rPr>
        <w:rFonts w:ascii="Symbol" w:hAnsi="Symbol" w:hint="default"/>
      </w:rPr>
    </w:lvl>
    <w:lvl w:ilvl="4" w:tplc="91944246">
      <w:start w:val="1"/>
      <w:numFmt w:val="bullet"/>
      <w:lvlText w:val="o"/>
      <w:lvlJc w:val="left"/>
      <w:pPr>
        <w:ind w:left="3600" w:hanging="360"/>
      </w:pPr>
      <w:rPr>
        <w:rFonts w:ascii="Courier New" w:hAnsi="Courier New" w:hint="default"/>
      </w:rPr>
    </w:lvl>
    <w:lvl w:ilvl="5" w:tplc="E4CAB33C">
      <w:start w:val="1"/>
      <w:numFmt w:val="bullet"/>
      <w:lvlText w:val=""/>
      <w:lvlJc w:val="left"/>
      <w:pPr>
        <w:ind w:left="4320" w:hanging="360"/>
      </w:pPr>
      <w:rPr>
        <w:rFonts w:ascii="Wingdings" w:hAnsi="Wingdings" w:hint="default"/>
      </w:rPr>
    </w:lvl>
    <w:lvl w:ilvl="6" w:tplc="B9C8BA16">
      <w:start w:val="1"/>
      <w:numFmt w:val="bullet"/>
      <w:lvlText w:val=""/>
      <w:lvlJc w:val="left"/>
      <w:pPr>
        <w:ind w:left="5040" w:hanging="360"/>
      </w:pPr>
      <w:rPr>
        <w:rFonts w:ascii="Symbol" w:hAnsi="Symbol" w:hint="default"/>
      </w:rPr>
    </w:lvl>
    <w:lvl w:ilvl="7" w:tplc="50007758">
      <w:start w:val="1"/>
      <w:numFmt w:val="bullet"/>
      <w:lvlText w:val="o"/>
      <w:lvlJc w:val="left"/>
      <w:pPr>
        <w:ind w:left="5760" w:hanging="360"/>
      </w:pPr>
      <w:rPr>
        <w:rFonts w:ascii="Courier New" w:hAnsi="Courier New" w:hint="default"/>
      </w:rPr>
    </w:lvl>
    <w:lvl w:ilvl="8" w:tplc="0690326E">
      <w:start w:val="1"/>
      <w:numFmt w:val="bullet"/>
      <w:lvlText w:val=""/>
      <w:lvlJc w:val="left"/>
      <w:pPr>
        <w:ind w:left="6480" w:hanging="360"/>
      </w:pPr>
      <w:rPr>
        <w:rFonts w:ascii="Wingdings" w:hAnsi="Wingdings" w:hint="default"/>
      </w:rPr>
    </w:lvl>
  </w:abstractNum>
  <w:abstractNum w:abstractNumId="29" w15:restartNumberingAfterBreak="0">
    <w:nsid w:val="484A090F"/>
    <w:multiLevelType w:val="hybridMultilevel"/>
    <w:tmpl w:val="277651D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4B8278CB"/>
    <w:multiLevelType w:val="hybridMultilevel"/>
    <w:tmpl w:val="A192E9A0"/>
    <w:lvl w:ilvl="0" w:tplc="356008B6">
      <w:start w:val="1"/>
      <w:numFmt w:val="bullet"/>
      <w:lvlText w:val=""/>
      <w:lvlJc w:val="left"/>
      <w:pPr>
        <w:ind w:left="720" w:hanging="360"/>
      </w:pPr>
      <w:rPr>
        <w:rFonts w:ascii="Wingdings" w:hAnsi="Wingdings" w:hint="default"/>
      </w:rPr>
    </w:lvl>
    <w:lvl w:ilvl="1" w:tplc="800CAF2C">
      <w:start w:val="1"/>
      <w:numFmt w:val="bullet"/>
      <w:lvlText w:val="o"/>
      <w:lvlJc w:val="left"/>
      <w:pPr>
        <w:ind w:left="1440" w:hanging="360"/>
      </w:pPr>
      <w:rPr>
        <w:rFonts w:ascii="Courier New" w:hAnsi="Courier New" w:hint="default"/>
      </w:rPr>
    </w:lvl>
    <w:lvl w:ilvl="2" w:tplc="999A164E">
      <w:start w:val="1"/>
      <w:numFmt w:val="bullet"/>
      <w:lvlText w:val=""/>
      <w:lvlJc w:val="left"/>
      <w:pPr>
        <w:ind w:left="2160" w:hanging="360"/>
      </w:pPr>
      <w:rPr>
        <w:rFonts w:ascii="Wingdings" w:hAnsi="Wingdings" w:hint="default"/>
      </w:rPr>
    </w:lvl>
    <w:lvl w:ilvl="3" w:tplc="02B68064">
      <w:start w:val="1"/>
      <w:numFmt w:val="bullet"/>
      <w:lvlText w:val=""/>
      <w:lvlJc w:val="left"/>
      <w:pPr>
        <w:ind w:left="2880" w:hanging="360"/>
      </w:pPr>
      <w:rPr>
        <w:rFonts w:ascii="Symbol" w:hAnsi="Symbol" w:hint="default"/>
      </w:rPr>
    </w:lvl>
    <w:lvl w:ilvl="4" w:tplc="1908A0EE">
      <w:start w:val="1"/>
      <w:numFmt w:val="bullet"/>
      <w:lvlText w:val="o"/>
      <w:lvlJc w:val="left"/>
      <w:pPr>
        <w:ind w:left="3600" w:hanging="360"/>
      </w:pPr>
      <w:rPr>
        <w:rFonts w:ascii="Courier New" w:hAnsi="Courier New" w:hint="default"/>
      </w:rPr>
    </w:lvl>
    <w:lvl w:ilvl="5" w:tplc="3A24D308">
      <w:start w:val="1"/>
      <w:numFmt w:val="bullet"/>
      <w:lvlText w:val=""/>
      <w:lvlJc w:val="left"/>
      <w:pPr>
        <w:ind w:left="4320" w:hanging="360"/>
      </w:pPr>
      <w:rPr>
        <w:rFonts w:ascii="Wingdings" w:hAnsi="Wingdings" w:hint="default"/>
      </w:rPr>
    </w:lvl>
    <w:lvl w:ilvl="6" w:tplc="909085B4">
      <w:start w:val="1"/>
      <w:numFmt w:val="bullet"/>
      <w:lvlText w:val=""/>
      <w:lvlJc w:val="left"/>
      <w:pPr>
        <w:ind w:left="5040" w:hanging="360"/>
      </w:pPr>
      <w:rPr>
        <w:rFonts w:ascii="Symbol" w:hAnsi="Symbol" w:hint="default"/>
      </w:rPr>
    </w:lvl>
    <w:lvl w:ilvl="7" w:tplc="DC44B8CE">
      <w:start w:val="1"/>
      <w:numFmt w:val="bullet"/>
      <w:lvlText w:val="o"/>
      <w:lvlJc w:val="left"/>
      <w:pPr>
        <w:ind w:left="5760" w:hanging="360"/>
      </w:pPr>
      <w:rPr>
        <w:rFonts w:ascii="Courier New" w:hAnsi="Courier New" w:hint="default"/>
      </w:rPr>
    </w:lvl>
    <w:lvl w:ilvl="8" w:tplc="3D961938">
      <w:start w:val="1"/>
      <w:numFmt w:val="bullet"/>
      <w:lvlText w:val=""/>
      <w:lvlJc w:val="left"/>
      <w:pPr>
        <w:ind w:left="6480" w:hanging="360"/>
      </w:pPr>
      <w:rPr>
        <w:rFonts w:ascii="Wingdings" w:hAnsi="Wingdings" w:hint="default"/>
      </w:rPr>
    </w:lvl>
  </w:abstractNum>
  <w:abstractNum w:abstractNumId="31" w15:restartNumberingAfterBreak="0">
    <w:nsid w:val="4C1B781A"/>
    <w:multiLevelType w:val="hybridMultilevel"/>
    <w:tmpl w:val="5E684EA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4534B54"/>
    <w:multiLevelType w:val="hybridMultilevel"/>
    <w:tmpl w:val="48F42E5C"/>
    <w:lvl w:ilvl="0" w:tplc="48C03AEE">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56261C4"/>
    <w:multiLevelType w:val="hybridMultilevel"/>
    <w:tmpl w:val="235C0926"/>
    <w:lvl w:ilvl="0" w:tplc="C2247DEC">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7C8560A"/>
    <w:multiLevelType w:val="hybridMultilevel"/>
    <w:tmpl w:val="407C3A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5AE2505B"/>
    <w:multiLevelType w:val="hybridMultilevel"/>
    <w:tmpl w:val="2CEE14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5B2317CA"/>
    <w:multiLevelType w:val="hybridMultilevel"/>
    <w:tmpl w:val="87566E0C"/>
    <w:lvl w:ilvl="0" w:tplc="1994B862">
      <w:start w:val="1"/>
      <w:numFmt w:val="bullet"/>
      <w:lvlText w:val=""/>
      <w:lvlJc w:val="left"/>
      <w:pPr>
        <w:ind w:left="720" w:hanging="360"/>
      </w:pPr>
      <w:rPr>
        <w:rFonts w:ascii="Wingdings" w:hAnsi="Wingdings" w:hint="default"/>
      </w:rPr>
    </w:lvl>
    <w:lvl w:ilvl="1" w:tplc="2292AAD0">
      <w:start w:val="1"/>
      <w:numFmt w:val="lowerLetter"/>
      <w:lvlText w:val="%2."/>
      <w:lvlJc w:val="left"/>
      <w:pPr>
        <w:ind w:left="1440" w:hanging="360"/>
      </w:pPr>
    </w:lvl>
    <w:lvl w:ilvl="2" w:tplc="8C5E9840">
      <w:start w:val="1"/>
      <w:numFmt w:val="lowerRoman"/>
      <w:lvlText w:val="%3."/>
      <w:lvlJc w:val="right"/>
      <w:pPr>
        <w:ind w:left="2160" w:hanging="180"/>
      </w:pPr>
    </w:lvl>
    <w:lvl w:ilvl="3" w:tplc="72FC8C22">
      <w:start w:val="1"/>
      <w:numFmt w:val="decimal"/>
      <w:lvlText w:val="%4."/>
      <w:lvlJc w:val="left"/>
      <w:pPr>
        <w:ind w:left="2880" w:hanging="360"/>
      </w:pPr>
    </w:lvl>
    <w:lvl w:ilvl="4" w:tplc="5EFC852A">
      <w:start w:val="1"/>
      <w:numFmt w:val="lowerLetter"/>
      <w:lvlText w:val="%5."/>
      <w:lvlJc w:val="left"/>
      <w:pPr>
        <w:ind w:left="3600" w:hanging="360"/>
      </w:pPr>
    </w:lvl>
    <w:lvl w:ilvl="5" w:tplc="3AD2E15C">
      <w:start w:val="1"/>
      <w:numFmt w:val="lowerRoman"/>
      <w:lvlText w:val="%6."/>
      <w:lvlJc w:val="right"/>
      <w:pPr>
        <w:ind w:left="4320" w:hanging="180"/>
      </w:pPr>
    </w:lvl>
    <w:lvl w:ilvl="6" w:tplc="06624D52">
      <w:start w:val="1"/>
      <w:numFmt w:val="decimal"/>
      <w:lvlText w:val="%7."/>
      <w:lvlJc w:val="left"/>
      <w:pPr>
        <w:ind w:left="5040" w:hanging="360"/>
      </w:pPr>
    </w:lvl>
    <w:lvl w:ilvl="7" w:tplc="BC988C64">
      <w:start w:val="1"/>
      <w:numFmt w:val="lowerLetter"/>
      <w:lvlText w:val="%8."/>
      <w:lvlJc w:val="left"/>
      <w:pPr>
        <w:ind w:left="5760" w:hanging="360"/>
      </w:pPr>
    </w:lvl>
    <w:lvl w:ilvl="8" w:tplc="757EE58E">
      <w:start w:val="1"/>
      <w:numFmt w:val="lowerRoman"/>
      <w:lvlText w:val="%9."/>
      <w:lvlJc w:val="right"/>
      <w:pPr>
        <w:ind w:left="6480" w:hanging="180"/>
      </w:pPr>
    </w:lvl>
  </w:abstractNum>
  <w:abstractNum w:abstractNumId="37" w15:restartNumberingAfterBreak="0">
    <w:nsid w:val="5DB07675"/>
    <w:multiLevelType w:val="hybridMultilevel"/>
    <w:tmpl w:val="B21A07D6"/>
    <w:lvl w:ilvl="0" w:tplc="0D46732A">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E1063FE"/>
    <w:multiLevelType w:val="hybridMultilevel"/>
    <w:tmpl w:val="B5C023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5182035"/>
    <w:multiLevelType w:val="hybridMultilevel"/>
    <w:tmpl w:val="B7D6174C"/>
    <w:lvl w:ilvl="0" w:tplc="45BA6C2C">
      <w:start w:val="1"/>
      <w:numFmt w:val="bullet"/>
      <w:lvlText w:val=""/>
      <w:lvlJc w:val="left"/>
      <w:pPr>
        <w:ind w:left="720" w:hanging="360"/>
      </w:pPr>
      <w:rPr>
        <w:rFonts w:ascii="Wingdings" w:hAnsi="Wingdings" w:hint="default"/>
      </w:rPr>
    </w:lvl>
    <w:lvl w:ilvl="1" w:tplc="41EEB930">
      <w:start w:val="1"/>
      <w:numFmt w:val="bullet"/>
      <w:lvlText w:val=""/>
      <w:lvlJc w:val="left"/>
      <w:pPr>
        <w:ind w:left="1440" w:hanging="360"/>
      </w:pPr>
      <w:rPr>
        <w:rFonts w:ascii="Wingdings" w:hAnsi="Wingdings" w:hint="default"/>
      </w:rPr>
    </w:lvl>
    <w:lvl w:ilvl="2" w:tplc="DE48F01A">
      <w:start w:val="1"/>
      <w:numFmt w:val="lowerRoman"/>
      <w:lvlText w:val="%3."/>
      <w:lvlJc w:val="right"/>
      <w:pPr>
        <w:ind w:left="2160" w:hanging="180"/>
      </w:pPr>
    </w:lvl>
    <w:lvl w:ilvl="3" w:tplc="BADC2996">
      <w:start w:val="1"/>
      <w:numFmt w:val="decimal"/>
      <w:lvlText w:val="%4."/>
      <w:lvlJc w:val="left"/>
      <w:pPr>
        <w:ind w:left="2880" w:hanging="360"/>
      </w:pPr>
    </w:lvl>
    <w:lvl w:ilvl="4" w:tplc="CFACAEBE">
      <w:start w:val="1"/>
      <w:numFmt w:val="lowerLetter"/>
      <w:lvlText w:val="%5."/>
      <w:lvlJc w:val="left"/>
      <w:pPr>
        <w:ind w:left="3600" w:hanging="360"/>
      </w:pPr>
    </w:lvl>
    <w:lvl w:ilvl="5" w:tplc="4B0449B2">
      <w:start w:val="1"/>
      <w:numFmt w:val="lowerRoman"/>
      <w:lvlText w:val="%6."/>
      <w:lvlJc w:val="right"/>
      <w:pPr>
        <w:ind w:left="4320" w:hanging="180"/>
      </w:pPr>
    </w:lvl>
    <w:lvl w:ilvl="6" w:tplc="C5DACF40">
      <w:start w:val="1"/>
      <w:numFmt w:val="decimal"/>
      <w:lvlText w:val="%7."/>
      <w:lvlJc w:val="left"/>
      <w:pPr>
        <w:ind w:left="5040" w:hanging="360"/>
      </w:pPr>
    </w:lvl>
    <w:lvl w:ilvl="7" w:tplc="7248D63E">
      <w:start w:val="1"/>
      <w:numFmt w:val="lowerLetter"/>
      <w:lvlText w:val="%8."/>
      <w:lvlJc w:val="left"/>
      <w:pPr>
        <w:ind w:left="5760" w:hanging="360"/>
      </w:pPr>
    </w:lvl>
    <w:lvl w:ilvl="8" w:tplc="81484920">
      <w:start w:val="1"/>
      <w:numFmt w:val="lowerRoman"/>
      <w:lvlText w:val="%9."/>
      <w:lvlJc w:val="right"/>
      <w:pPr>
        <w:ind w:left="6480" w:hanging="180"/>
      </w:pPr>
    </w:lvl>
  </w:abstractNum>
  <w:abstractNum w:abstractNumId="40" w15:restartNumberingAfterBreak="0">
    <w:nsid w:val="65401469"/>
    <w:multiLevelType w:val="hybridMultilevel"/>
    <w:tmpl w:val="8832862C"/>
    <w:lvl w:ilvl="0" w:tplc="16506622">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6DFE786A"/>
    <w:multiLevelType w:val="hybridMultilevel"/>
    <w:tmpl w:val="627A4C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6E520300"/>
    <w:multiLevelType w:val="hybridMultilevel"/>
    <w:tmpl w:val="7D62C058"/>
    <w:lvl w:ilvl="0" w:tplc="17822B46">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6F002DF2"/>
    <w:multiLevelType w:val="hybridMultilevel"/>
    <w:tmpl w:val="2C52910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B88739D"/>
    <w:multiLevelType w:val="hybridMultilevel"/>
    <w:tmpl w:val="F36E75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BA77F8D"/>
    <w:multiLevelType w:val="hybridMultilevel"/>
    <w:tmpl w:val="0C961816"/>
    <w:lvl w:ilvl="0" w:tplc="44A265A0">
      <w:start w:val="1"/>
      <w:numFmt w:val="bullet"/>
      <w:lvlText w:val=""/>
      <w:lvlJc w:val="left"/>
      <w:pPr>
        <w:ind w:left="720" w:hanging="360"/>
      </w:pPr>
      <w:rPr>
        <w:rFonts w:ascii="Wingdings" w:hAnsi="Wingdings" w:hint="default"/>
      </w:rPr>
    </w:lvl>
    <w:lvl w:ilvl="1" w:tplc="28FA4EE0">
      <w:start w:val="1"/>
      <w:numFmt w:val="bullet"/>
      <w:lvlText w:val="o"/>
      <w:lvlJc w:val="left"/>
      <w:pPr>
        <w:ind w:left="1440" w:hanging="360"/>
      </w:pPr>
      <w:rPr>
        <w:rFonts w:ascii="Courier New" w:hAnsi="Courier New" w:hint="default"/>
      </w:rPr>
    </w:lvl>
    <w:lvl w:ilvl="2" w:tplc="72DCCC9E">
      <w:start w:val="1"/>
      <w:numFmt w:val="bullet"/>
      <w:lvlText w:val=""/>
      <w:lvlJc w:val="left"/>
      <w:pPr>
        <w:ind w:left="2160" w:hanging="360"/>
      </w:pPr>
      <w:rPr>
        <w:rFonts w:ascii="Wingdings" w:hAnsi="Wingdings" w:hint="default"/>
      </w:rPr>
    </w:lvl>
    <w:lvl w:ilvl="3" w:tplc="6B0AF7F0">
      <w:start w:val="1"/>
      <w:numFmt w:val="bullet"/>
      <w:lvlText w:val=""/>
      <w:lvlJc w:val="left"/>
      <w:pPr>
        <w:ind w:left="2880" w:hanging="360"/>
      </w:pPr>
      <w:rPr>
        <w:rFonts w:ascii="Symbol" w:hAnsi="Symbol" w:hint="default"/>
      </w:rPr>
    </w:lvl>
    <w:lvl w:ilvl="4" w:tplc="42DC7F3C">
      <w:start w:val="1"/>
      <w:numFmt w:val="bullet"/>
      <w:lvlText w:val="o"/>
      <w:lvlJc w:val="left"/>
      <w:pPr>
        <w:ind w:left="3600" w:hanging="360"/>
      </w:pPr>
      <w:rPr>
        <w:rFonts w:ascii="Courier New" w:hAnsi="Courier New" w:hint="default"/>
      </w:rPr>
    </w:lvl>
    <w:lvl w:ilvl="5" w:tplc="A8626052">
      <w:start w:val="1"/>
      <w:numFmt w:val="bullet"/>
      <w:lvlText w:val=""/>
      <w:lvlJc w:val="left"/>
      <w:pPr>
        <w:ind w:left="4320" w:hanging="360"/>
      </w:pPr>
      <w:rPr>
        <w:rFonts w:ascii="Wingdings" w:hAnsi="Wingdings" w:hint="default"/>
      </w:rPr>
    </w:lvl>
    <w:lvl w:ilvl="6" w:tplc="886AEA00">
      <w:start w:val="1"/>
      <w:numFmt w:val="bullet"/>
      <w:lvlText w:val=""/>
      <w:lvlJc w:val="left"/>
      <w:pPr>
        <w:ind w:left="5040" w:hanging="360"/>
      </w:pPr>
      <w:rPr>
        <w:rFonts w:ascii="Symbol" w:hAnsi="Symbol" w:hint="default"/>
      </w:rPr>
    </w:lvl>
    <w:lvl w:ilvl="7" w:tplc="C8446A52">
      <w:start w:val="1"/>
      <w:numFmt w:val="bullet"/>
      <w:lvlText w:val="o"/>
      <w:lvlJc w:val="left"/>
      <w:pPr>
        <w:ind w:left="5760" w:hanging="360"/>
      </w:pPr>
      <w:rPr>
        <w:rFonts w:ascii="Courier New" w:hAnsi="Courier New" w:hint="default"/>
      </w:rPr>
    </w:lvl>
    <w:lvl w:ilvl="8" w:tplc="4606C56C">
      <w:start w:val="1"/>
      <w:numFmt w:val="bullet"/>
      <w:lvlText w:val=""/>
      <w:lvlJc w:val="left"/>
      <w:pPr>
        <w:ind w:left="6480" w:hanging="360"/>
      </w:pPr>
      <w:rPr>
        <w:rFonts w:ascii="Wingdings" w:hAnsi="Wingdings" w:hint="default"/>
      </w:rPr>
    </w:lvl>
  </w:abstractNum>
  <w:abstractNum w:abstractNumId="46" w15:restartNumberingAfterBreak="0">
    <w:nsid w:val="7FE9595B"/>
    <w:multiLevelType w:val="hybridMultilevel"/>
    <w:tmpl w:val="833CF4DC"/>
    <w:lvl w:ilvl="0" w:tplc="2F8215F4">
      <w:start w:val="1"/>
      <w:numFmt w:val="bullet"/>
      <w:lvlText w:val=""/>
      <w:lvlJc w:val="left"/>
      <w:pPr>
        <w:ind w:left="720" w:hanging="360"/>
      </w:pPr>
      <w:rPr>
        <w:rFonts w:ascii="Wingdings" w:hAnsi="Wingdings" w:hint="default"/>
      </w:rPr>
    </w:lvl>
    <w:lvl w:ilvl="1" w:tplc="8F66C088">
      <w:start w:val="1"/>
      <w:numFmt w:val="bullet"/>
      <w:lvlText w:val=""/>
      <w:lvlJc w:val="left"/>
      <w:pPr>
        <w:ind w:left="1440" w:hanging="360"/>
      </w:pPr>
      <w:rPr>
        <w:rFonts w:ascii="Wingdings" w:hAnsi="Wingdings" w:hint="default"/>
      </w:rPr>
    </w:lvl>
    <w:lvl w:ilvl="2" w:tplc="969A2898">
      <w:start w:val="1"/>
      <w:numFmt w:val="lowerRoman"/>
      <w:lvlText w:val="%3."/>
      <w:lvlJc w:val="right"/>
      <w:pPr>
        <w:ind w:left="2160" w:hanging="180"/>
      </w:pPr>
    </w:lvl>
    <w:lvl w:ilvl="3" w:tplc="92F44070">
      <w:start w:val="1"/>
      <w:numFmt w:val="decimal"/>
      <w:lvlText w:val="%4."/>
      <w:lvlJc w:val="left"/>
      <w:pPr>
        <w:ind w:left="2880" w:hanging="360"/>
      </w:pPr>
    </w:lvl>
    <w:lvl w:ilvl="4" w:tplc="810411AA">
      <w:start w:val="1"/>
      <w:numFmt w:val="lowerLetter"/>
      <w:lvlText w:val="%5."/>
      <w:lvlJc w:val="left"/>
      <w:pPr>
        <w:ind w:left="3600" w:hanging="360"/>
      </w:pPr>
    </w:lvl>
    <w:lvl w:ilvl="5" w:tplc="FF74AE8E">
      <w:start w:val="1"/>
      <w:numFmt w:val="lowerRoman"/>
      <w:lvlText w:val="%6."/>
      <w:lvlJc w:val="right"/>
      <w:pPr>
        <w:ind w:left="4320" w:hanging="180"/>
      </w:pPr>
    </w:lvl>
    <w:lvl w:ilvl="6" w:tplc="21E4931A">
      <w:start w:val="1"/>
      <w:numFmt w:val="decimal"/>
      <w:lvlText w:val="%7."/>
      <w:lvlJc w:val="left"/>
      <w:pPr>
        <w:ind w:left="5040" w:hanging="360"/>
      </w:pPr>
    </w:lvl>
    <w:lvl w:ilvl="7" w:tplc="E47C1E8A">
      <w:start w:val="1"/>
      <w:numFmt w:val="lowerLetter"/>
      <w:lvlText w:val="%8."/>
      <w:lvlJc w:val="left"/>
      <w:pPr>
        <w:ind w:left="5760" w:hanging="360"/>
      </w:pPr>
    </w:lvl>
    <w:lvl w:ilvl="8" w:tplc="D7429DDA">
      <w:start w:val="1"/>
      <w:numFmt w:val="lowerRoman"/>
      <w:lvlText w:val="%9."/>
      <w:lvlJc w:val="right"/>
      <w:pPr>
        <w:ind w:left="6480" w:hanging="180"/>
      </w:pPr>
    </w:lvl>
  </w:abstractNum>
  <w:num w:numId="1">
    <w:abstractNumId w:val="39"/>
  </w:num>
  <w:num w:numId="2">
    <w:abstractNumId w:val="36"/>
  </w:num>
  <w:num w:numId="3">
    <w:abstractNumId w:val="46"/>
  </w:num>
  <w:num w:numId="4">
    <w:abstractNumId w:val="12"/>
  </w:num>
  <w:num w:numId="5">
    <w:abstractNumId w:val="17"/>
  </w:num>
  <w:num w:numId="6">
    <w:abstractNumId w:val="20"/>
  </w:num>
  <w:num w:numId="7">
    <w:abstractNumId w:val="16"/>
  </w:num>
  <w:num w:numId="8">
    <w:abstractNumId w:val="4"/>
  </w:num>
  <w:num w:numId="9">
    <w:abstractNumId w:val="45"/>
  </w:num>
  <w:num w:numId="10">
    <w:abstractNumId w:val="22"/>
  </w:num>
  <w:num w:numId="11">
    <w:abstractNumId w:val="30"/>
  </w:num>
  <w:num w:numId="12">
    <w:abstractNumId w:val="28"/>
  </w:num>
  <w:num w:numId="13">
    <w:abstractNumId w:val="34"/>
  </w:num>
  <w:num w:numId="14">
    <w:abstractNumId w:val="13"/>
  </w:num>
  <w:num w:numId="15">
    <w:abstractNumId w:val="43"/>
  </w:num>
  <w:num w:numId="16">
    <w:abstractNumId w:val="8"/>
  </w:num>
  <w:num w:numId="17">
    <w:abstractNumId w:val="29"/>
  </w:num>
  <w:num w:numId="18">
    <w:abstractNumId w:val="0"/>
  </w:num>
  <w:num w:numId="19">
    <w:abstractNumId w:val="35"/>
  </w:num>
  <w:num w:numId="20">
    <w:abstractNumId w:val="40"/>
  </w:num>
  <w:num w:numId="21">
    <w:abstractNumId w:val="6"/>
  </w:num>
  <w:num w:numId="22">
    <w:abstractNumId w:val="21"/>
  </w:num>
  <w:num w:numId="23">
    <w:abstractNumId w:val="44"/>
  </w:num>
  <w:num w:numId="24">
    <w:abstractNumId w:val="15"/>
  </w:num>
  <w:num w:numId="25">
    <w:abstractNumId w:val="31"/>
  </w:num>
  <w:num w:numId="26">
    <w:abstractNumId w:val="1"/>
  </w:num>
  <w:num w:numId="27">
    <w:abstractNumId w:val="3"/>
  </w:num>
  <w:num w:numId="28">
    <w:abstractNumId w:val="41"/>
  </w:num>
  <w:num w:numId="29">
    <w:abstractNumId w:val="18"/>
  </w:num>
  <w:num w:numId="30">
    <w:abstractNumId w:val="32"/>
  </w:num>
  <w:num w:numId="31">
    <w:abstractNumId w:val="5"/>
  </w:num>
  <w:num w:numId="32">
    <w:abstractNumId w:val="37"/>
  </w:num>
  <w:num w:numId="33">
    <w:abstractNumId w:val="25"/>
  </w:num>
  <w:num w:numId="34">
    <w:abstractNumId w:val="33"/>
  </w:num>
  <w:num w:numId="35">
    <w:abstractNumId w:val="19"/>
  </w:num>
  <w:num w:numId="36">
    <w:abstractNumId w:val="7"/>
  </w:num>
  <w:num w:numId="37">
    <w:abstractNumId w:val="23"/>
  </w:num>
  <w:num w:numId="38">
    <w:abstractNumId w:val="42"/>
  </w:num>
  <w:num w:numId="39">
    <w:abstractNumId w:val="24"/>
  </w:num>
  <w:num w:numId="40">
    <w:abstractNumId w:val="14"/>
  </w:num>
  <w:num w:numId="41">
    <w:abstractNumId w:val="27"/>
  </w:num>
  <w:num w:numId="42">
    <w:abstractNumId w:val="26"/>
  </w:num>
  <w:num w:numId="43">
    <w:abstractNumId w:val="38"/>
  </w:num>
  <w:num w:numId="44">
    <w:abstractNumId w:val="10"/>
  </w:num>
  <w:num w:numId="45">
    <w:abstractNumId w:val="9"/>
  </w:num>
  <w:num w:numId="46">
    <w:abstractNumId w:val="2"/>
  </w:num>
  <w:num w:numId="4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forms" w:enforcement="1" w:cryptProviderType="rsaAES" w:cryptAlgorithmClass="hash" w:cryptAlgorithmType="typeAny" w:cryptAlgorithmSid="14" w:cryptSpinCount="100000" w:hash="VrpI7wvshqHLEjZjzu8m8gilBnJbAu664uvyZP1I3J7i0gJPxuAbjSUlsZvuKeNs3CwrPdIK9IFo49DzDNyNFQ==" w:salt="AEtBJ87QdNDIYTKbsHCaIg=="/>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0E"/>
    <w:rsid w:val="000001BD"/>
    <w:rsid w:val="000003DA"/>
    <w:rsid w:val="00000993"/>
    <w:rsid w:val="00001086"/>
    <w:rsid w:val="00002616"/>
    <w:rsid w:val="000031EC"/>
    <w:rsid w:val="00003415"/>
    <w:rsid w:val="00012493"/>
    <w:rsid w:val="00014A38"/>
    <w:rsid w:val="000163D9"/>
    <w:rsid w:val="0001778A"/>
    <w:rsid w:val="00023487"/>
    <w:rsid w:val="00024B8B"/>
    <w:rsid w:val="00025B55"/>
    <w:rsid w:val="00026E43"/>
    <w:rsid w:val="00031074"/>
    <w:rsid w:val="00031AF2"/>
    <w:rsid w:val="00033AD9"/>
    <w:rsid w:val="00034C57"/>
    <w:rsid w:val="00034DA2"/>
    <w:rsid w:val="00037519"/>
    <w:rsid w:val="0004163A"/>
    <w:rsid w:val="0004346E"/>
    <w:rsid w:val="00046A19"/>
    <w:rsid w:val="00046E9B"/>
    <w:rsid w:val="000566E1"/>
    <w:rsid w:val="000579AD"/>
    <w:rsid w:val="00061AA2"/>
    <w:rsid w:val="0006319F"/>
    <w:rsid w:val="00063B0B"/>
    <w:rsid w:val="000654E2"/>
    <w:rsid w:val="00066AF6"/>
    <w:rsid w:val="000702F9"/>
    <w:rsid w:val="00071353"/>
    <w:rsid w:val="0007267F"/>
    <w:rsid w:val="000773D8"/>
    <w:rsid w:val="000808A3"/>
    <w:rsid w:val="00084CC3"/>
    <w:rsid w:val="0008731F"/>
    <w:rsid w:val="000904C5"/>
    <w:rsid w:val="00090D0E"/>
    <w:rsid w:val="000912A0"/>
    <w:rsid w:val="000919D7"/>
    <w:rsid w:val="000A296D"/>
    <w:rsid w:val="000A491F"/>
    <w:rsid w:val="000A5F06"/>
    <w:rsid w:val="000A700C"/>
    <w:rsid w:val="000A7AD4"/>
    <w:rsid w:val="000B23C6"/>
    <w:rsid w:val="000B2914"/>
    <w:rsid w:val="000B3447"/>
    <w:rsid w:val="000B69E4"/>
    <w:rsid w:val="000C064A"/>
    <w:rsid w:val="000C1E40"/>
    <w:rsid w:val="000C7E42"/>
    <w:rsid w:val="000C7F5F"/>
    <w:rsid w:val="000D0BBC"/>
    <w:rsid w:val="000D6A83"/>
    <w:rsid w:val="000D706E"/>
    <w:rsid w:val="000E041D"/>
    <w:rsid w:val="000E2A31"/>
    <w:rsid w:val="000E60DD"/>
    <w:rsid w:val="000E6D07"/>
    <w:rsid w:val="000E7629"/>
    <w:rsid w:val="000F2FC3"/>
    <w:rsid w:val="000F31BC"/>
    <w:rsid w:val="000F48B7"/>
    <w:rsid w:val="00100C22"/>
    <w:rsid w:val="001015D5"/>
    <w:rsid w:val="0010207C"/>
    <w:rsid w:val="001041DF"/>
    <w:rsid w:val="00106538"/>
    <w:rsid w:val="001110E4"/>
    <w:rsid w:val="00111889"/>
    <w:rsid w:val="0011418A"/>
    <w:rsid w:val="0011676B"/>
    <w:rsid w:val="00117E6C"/>
    <w:rsid w:val="0012035A"/>
    <w:rsid w:val="00122299"/>
    <w:rsid w:val="00123E91"/>
    <w:rsid w:val="00125250"/>
    <w:rsid w:val="001258FE"/>
    <w:rsid w:val="001266DB"/>
    <w:rsid w:val="00127C1E"/>
    <w:rsid w:val="001319EF"/>
    <w:rsid w:val="00132798"/>
    <w:rsid w:val="00133531"/>
    <w:rsid w:val="00134742"/>
    <w:rsid w:val="00134FB4"/>
    <w:rsid w:val="001352FF"/>
    <w:rsid w:val="001353FD"/>
    <w:rsid w:val="00136916"/>
    <w:rsid w:val="00136AD5"/>
    <w:rsid w:val="00136C2E"/>
    <w:rsid w:val="00137863"/>
    <w:rsid w:val="0014472A"/>
    <w:rsid w:val="00145132"/>
    <w:rsid w:val="0014536C"/>
    <w:rsid w:val="00150979"/>
    <w:rsid w:val="00152066"/>
    <w:rsid w:val="001526A2"/>
    <w:rsid w:val="00155A78"/>
    <w:rsid w:val="00160BE6"/>
    <w:rsid w:val="00162712"/>
    <w:rsid w:val="00162952"/>
    <w:rsid w:val="00165518"/>
    <w:rsid w:val="00165E27"/>
    <w:rsid w:val="00166928"/>
    <w:rsid w:val="001747A6"/>
    <w:rsid w:val="00175D13"/>
    <w:rsid w:val="00175F9D"/>
    <w:rsid w:val="001774C6"/>
    <w:rsid w:val="00184958"/>
    <w:rsid w:val="00187ADA"/>
    <w:rsid w:val="00190C4C"/>
    <w:rsid w:val="00191F76"/>
    <w:rsid w:val="001947D5"/>
    <w:rsid w:val="001970E0"/>
    <w:rsid w:val="001A0C02"/>
    <w:rsid w:val="001A39A0"/>
    <w:rsid w:val="001B04A5"/>
    <w:rsid w:val="001B2A10"/>
    <w:rsid w:val="001B2B1C"/>
    <w:rsid w:val="001B3C48"/>
    <w:rsid w:val="001B400B"/>
    <w:rsid w:val="001B4794"/>
    <w:rsid w:val="001B62EE"/>
    <w:rsid w:val="001B6EF1"/>
    <w:rsid w:val="001B7E1B"/>
    <w:rsid w:val="001C4E7D"/>
    <w:rsid w:val="001C5CF9"/>
    <w:rsid w:val="001D00DC"/>
    <w:rsid w:val="001D3C08"/>
    <w:rsid w:val="001D433F"/>
    <w:rsid w:val="001D4B6B"/>
    <w:rsid w:val="001E0EFB"/>
    <w:rsid w:val="001E5F49"/>
    <w:rsid w:val="001E781C"/>
    <w:rsid w:val="001E790B"/>
    <w:rsid w:val="001F09D5"/>
    <w:rsid w:val="001F1B0F"/>
    <w:rsid w:val="001F3050"/>
    <w:rsid w:val="001F3E10"/>
    <w:rsid w:val="001F4023"/>
    <w:rsid w:val="001F40C7"/>
    <w:rsid w:val="001F513F"/>
    <w:rsid w:val="001F7381"/>
    <w:rsid w:val="001F77C7"/>
    <w:rsid w:val="00200B44"/>
    <w:rsid w:val="00201E17"/>
    <w:rsid w:val="00203F7A"/>
    <w:rsid w:val="00204BA5"/>
    <w:rsid w:val="00207AE2"/>
    <w:rsid w:val="002120DD"/>
    <w:rsid w:val="00212635"/>
    <w:rsid w:val="0021526E"/>
    <w:rsid w:val="0021743C"/>
    <w:rsid w:val="002177BB"/>
    <w:rsid w:val="00217C1B"/>
    <w:rsid w:val="00221885"/>
    <w:rsid w:val="00221B9E"/>
    <w:rsid w:val="0022200B"/>
    <w:rsid w:val="0022474B"/>
    <w:rsid w:val="00224ECF"/>
    <w:rsid w:val="00225ECF"/>
    <w:rsid w:val="0023025E"/>
    <w:rsid w:val="002308A2"/>
    <w:rsid w:val="002371BD"/>
    <w:rsid w:val="0023772F"/>
    <w:rsid w:val="002410E5"/>
    <w:rsid w:val="00242750"/>
    <w:rsid w:val="00245633"/>
    <w:rsid w:val="00245A31"/>
    <w:rsid w:val="0024701E"/>
    <w:rsid w:val="00251085"/>
    <w:rsid w:val="0025756B"/>
    <w:rsid w:val="00257AB3"/>
    <w:rsid w:val="00260612"/>
    <w:rsid w:val="0026124E"/>
    <w:rsid w:val="002612F3"/>
    <w:rsid w:val="00265273"/>
    <w:rsid w:val="00265CEF"/>
    <w:rsid w:val="00266323"/>
    <w:rsid w:val="00270F28"/>
    <w:rsid w:val="0027480A"/>
    <w:rsid w:val="002757DC"/>
    <w:rsid w:val="002764FD"/>
    <w:rsid w:val="00277012"/>
    <w:rsid w:val="00277738"/>
    <w:rsid w:val="002809D8"/>
    <w:rsid w:val="00281C92"/>
    <w:rsid w:val="0028438D"/>
    <w:rsid w:val="00284D31"/>
    <w:rsid w:val="002862AD"/>
    <w:rsid w:val="0028663C"/>
    <w:rsid w:val="00286C77"/>
    <w:rsid w:val="00287FEB"/>
    <w:rsid w:val="00290883"/>
    <w:rsid w:val="002943D3"/>
    <w:rsid w:val="0029519B"/>
    <w:rsid w:val="0029591D"/>
    <w:rsid w:val="002A0B72"/>
    <w:rsid w:val="002A1635"/>
    <w:rsid w:val="002A286F"/>
    <w:rsid w:val="002A2D34"/>
    <w:rsid w:val="002A4431"/>
    <w:rsid w:val="002B05A2"/>
    <w:rsid w:val="002B1B6E"/>
    <w:rsid w:val="002B3044"/>
    <w:rsid w:val="002B3B6F"/>
    <w:rsid w:val="002B4BCF"/>
    <w:rsid w:val="002C0A72"/>
    <w:rsid w:val="002C12A3"/>
    <w:rsid w:val="002C1F26"/>
    <w:rsid w:val="002C4A36"/>
    <w:rsid w:val="002C4C68"/>
    <w:rsid w:val="002C6717"/>
    <w:rsid w:val="002C7A01"/>
    <w:rsid w:val="002D146B"/>
    <w:rsid w:val="002D22B8"/>
    <w:rsid w:val="002D350E"/>
    <w:rsid w:val="002D35AA"/>
    <w:rsid w:val="002D3F48"/>
    <w:rsid w:val="002D3FDE"/>
    <w:rsid w:val="002E14E8"/>
    <w:rsid w:val="002E52B4"/>
    <w:rsid w:val="002E564D"/>
    <w:rsid w:val="002E5FC8"/>
    <w:rsid w:val="002E632B"/>
    <w:rsid w:val="002E6AC0"/>
    <w:rsid w:val="002E739E"/>
    <w:rsid w:val="002E7946"/>
    <w:rsid w:val="002F24A1"/>
    <w:rsid w:val="002F2C31"/>
    <w:rsid w:val="002F5EA9"/>
    <w:rsid w:val="002F7EE1"/>
    <w:rsid w:val="00300CEB"/>
    <w:rsid w:val="003019A5"/>
    <w:rsid w:val="00302024"/>
    <w:rsid w:val="00303C44"/>
    <w:rsid w:val="0030430F"/>
    <w:rsid w:val="003046AE"/>
    <w:rsid w:val="003057BD"/>
    <w:rsid w:val="00306A2B"/>
    <w:rsid w:val="00312B6C"/>
    <w:rsid w:val="00313951"/>
    <w:rsid w:val="00314D51"/>
    <w:rsid w:val="00315B24"/>
    <w:rsid w:val="00316CF1"/>
    <w:rsid w:val="00321056"/>
    <w:rsid w:val="00323D5D"/>
    <w:rsid w:val="003241B3"/>
    <w:rsid w:val="00324CB6"/>
    <w:rsid w:val="00325CD0"/>
    <w:rsid w:val="00327206"/>
    <w:rsid w:val="0033298C"/>
    <w:rsid w:val="003333E7"/>
    <w:rsid w:val="00334049"/>
    <w:rsid w:val="00335191"/>
    <w:rsid w:val="00335293"/>
    <w:rsid w:val="00335B62"/>
    <w:rsid w:val="00336110"/>
    <w:rsid w:val="003370DF"/>
    <w:rsid w:val="003371A1"/>
    <w:rsid w:val="00340567"/>
    <w:rsid w:val="00340898"/>
    <w:rsid w:val="00342CB5"/>
    <w:rsid w:val="003452C5"/>
    <w:rsid w:val="00346078"/>
    <w:rsid w:val="0035176D"/>
    <w:rsid w:val="00352065"/>
    <w:rsid w:val="003524B3"/>
    <w:rsid w:val="00352557"/>
    <w:rsid w:val="00353502"/>
    <w:rsid w:val="00353A84"/>
    <w:rsid w:val="00355E4A"/>
    <w:rsid w:val="003568DE"/>
    <w:rsid w:val="00356E0A"/>
    <w:rsid w:val="00356F05"/>
    <w:rsid w:val="00363417"/>
    <w:rsid w:val="00363521"/>
    <w:rsid w:val="003639FA"/>
    <w:rsid w:val="00364A1D"/>
    <w:rsid w:val="00365B7A"/>
    <w:rsid w:val="003753E7"/>
    <w:rsid w:val="003768D8"/>
    <w:rsid w:val="003773F1"/>
    <w:rsid w:val="003777E6"/>
    <w:rsid w:val="00381B5A"/>
    <w:rsid w:val="00382DD9"/>
    <w:rsid w:val="00383194"/>
    <w:rsid w:val="00384267"/>
    <w:rsid w:val="00384DB5"/>
    <w:rsid w:val="00385297"/>
    <w:rsid w:val="003861F2"/>
    <w:rsid w:val="003867A2"/>
    <w:rsid w:val="00391CB4"/>
    <w:rsid w:val="00391E51"/>
    <w:rsid w:val="00394291"/>
    <w:rsid w:val="00394E51"/>
    <w:rsid w:val="00396734"/>
    <w:rsid w:val="00396FBA"/>
    <w:rsid w:val="00397533"/>
    <w:rsid w:val="00397957"/>
    <w:rsid w:val="003A0A2C"/>
    <w:rsid w:val="003A0DF7"/>
    <w:rsid w:val="003A0E15"/>
    <w:rsid w:val="003A65AA"/>
    <w:rsid w:val="003A6F87"/>
    <w:rsid w:val="003B05D7"/>
    <w:rsid w:val="003B061D"/>
    <w:rsid w:val="003B1555"/>
    <w:rsid w:val="003B4DA6"/>
    <w:rsid w:val="003B5080"/>
    <w:rsid w:val="003B5DFE"/>
    <w:rsid w:val="003B6C1B"/>
    <w:rsid w:val="003C03A3"/>
    <w:rsid w:val="003C3317"/>
    <w:rsid w:val="003C4027"/>
    <w:rsid w:val="003C4EBC"/>
    <w:rsid w:val="003C5125"/>
    <w:rsid w:val="003C51D3"/>
    <w:rsid w:val="003C57EF"/>
    <w:rsid w:val="003C6EE7"/>
    <w:rsid w:val="003C7B6E"/>
    <w:rsid w:val="003D09FF"/>
    <w:rsid w:val="003D1B9E"/>
    <w:rsid w:val="003D20B1"/>
    <w:rsid w:val="003D32D9"/>
    <w:rsid w:val="003D5520"/>
    <w:rsid w:val="003E0632"/>
    <w:rsid w:val="003E1DAA"/>
    <w:rsid w:val="003E34B5"/>
    <w:rsid w:val="003E7203"/>
    <w:rsid w:val="003E7B9A"/>
    <w:rsid w:val="003F0761"/>
    <w:rsid w:val="003F3A14"/>
    <w:rsid w:val="003F590E"/>
    <w:rsid w:val="003F6D36"/>
    <w:rsid w:val="00403D29"/>
    <w:rsid w:val="004045AC"/>
    <w:rsid w:val="00410960"/>
    <w:rsid w:val="00414BCC"/>
    <w:rsid w:val="004150BF"/>
    <w:rsid w:val="0042332E"/>
    <w:rsid w:val="004236EB"/>
    <w:rsid w:val="00423AAF"/>
    <w:rsid w:val="00425C98"/>
    <w:rsid w:val="00427E78"/>
    <w:rsid w:val="00434B05"/>
    <w:rsid w:val="00436346"/>
    <w:rsid w:val="00437988"/>
    <w:rsid w:val="00440503"/>
    <w:rsid w:val="00440B12"/>
    <w:rsid w:val="0044169B"/>
    <w:rsid w:val="004417C4"/>
    <w:rsid w:val="00441C3B"/>
    <w:rsid w:val="0044771E"/>
    <w:rsid w:val="00447A9C"/>
    <w:rsid w:val="0045096C"/>
    <w:rsid w:val="004510D3"/>
    <w:rsid w:val="00455DA9"/>
    <w:rsid w:val="00456978"/>
    <w:rsid w:val="004570CF"/>
    <w:rsid w:val="004572CF"/>
    <w:rsid w:val="00457D20"/>
    <w:rsid w:val="00457D91"/>
    <w:rsid w:val="0046113B"/>
    <w:rsid w:val="0046126B"/>
    <w:rsid w:val="004647FE"/>
    <w:rsid w:val="00464D9D"/>
    <w:rsid w:val="00465992"/>
    <w:rsid w:val="004667DA"/>
    <w:rsid w:val="00467050"/>
    <w:rsid w:val="004720C3"/>
    <w:rsid w:val="00473841"/>
    <w:rsid w:val="0047389A"/>
    <w:rsid w:val="00473C66"/>
    <w:rsid w:val="00474058"/>
    <w:rsid w:val="00474770"/>
    <w:rsid w:val="00475D73"/>
    <w:rsid w:val="0047697E"/>
    <w:rsid w:val="00480DCE"/>
    <w:rsid w:val="00480F96"/>
    <w:rsid w:val="004812E3"/>
    <w:rsid w:val="00484B4C"/>
    <w:rsid w:val="00484E58"/>
    <w:rsid w:val="00484EB9"/>
    <w:rsid w:val="00485B24"/>
    <w:rsid w:val="00485BEF"/>
    <w:rsid w:val="00487570"/>
    <w:rsid w:val="00487A49"/>
    <w:rsid w:val="00492248"/>
    <w:rsid w:val="00494283"/>
    <w:rsid w:val="00494C23"/>
    <w:rsid w:val="00495A15"/>
    <w:rsid w:val="00496A10"/>
    <w:rsid w:val="00496C76"/>
    <w:rsid w:val="004A2E11"/>
    <w:rsid w:val="004A65D6"/>
    <w:rsid w:val="004A6E51"/>
    <w:rsid w:val="004A7ECF"/>
    <w:rsid w:val="004B0D21"/>
    <w:rsid w:val="004B1CED"/>
    <w:rsid w:val="004B1D9F"/>
    <w:rsid w:val="004B1FE2"/>
    <w:rsid w:val="004B2FCE"/>
    <w:rsid w:val="004B53CA"/>
    <w:rsid w:val="004B60DD"/>
    <w:rsid w:val="004B7B40"/>
    <w:rsid w:val="004C30B0"/>
    <w:rsid w:val="004C3D25"/>
    <w:rsid w:val="004C41A4"/>
    <w:rsid w:val="004C634A"/>
    <w:rsid w:val="004C65DC"/>
    <w:rsid w:val="004C76E3"/>
    <w:rsid w:val="004D1796"/>
    <w:rsid w:val="004D2A52"/>
    <w:rsid w:val="004D4585"/>
    <w:rsid w:val="004D6AB1"/>
    <w:rsid w:val="004D7E83"/>
    <w:rsid w:val="004E1AF9"/>
    <w:rsid w:val="004E3A62"/>
    <w:rsid w:val="004F11B0"/>
    <w:rsid w:val="004F3A05"/>
    <w:rsid w:val="004F42FD"/>
    <w:rsid w:val="004F4499"/>
    <w:rsid w:val="004F4E14"/>
    <w:rsid w:val="004F64A2"/>
    <w:rsid w:val="004F6ADB"/>
    <w:rsid w:val="004F6D78"/>
    <w:rsid w:val="004F75F7"/>
    <w:rsid w:val="005000F3"/>
    <w:rsid w:val="00501D83"/>
    <w:rsid w:val="00503E5D"/>
    <w:rsid w:val="005050F3"/>
    <w:rsid w:val="00506443"/>
    <w:rsid w:val="00510607"/>
    <w:rsid w:val="00510609"/>
    <w:rsid w:val="005112C2"/>
    <w:rsid w:val="0051157E"/>
    <w:rsid w:val="0051656A"/>
    <w:rsid w:val="005221E3"/>
    <w:rsid w:val="00522A32"/>
    <w:rsid w:val="005231EB"/>
    <w:rsid w:val="005234E3"/>
    <w:rsid w:val="00523D83"/>
    <w:rsid w:val="00531309"/>
    <w:rsid w:val="0053390E"/>
    <w:rsid w:val="0053426C"/>
    <w:rsid w:val="00535FBD"/>
    <w:rsid w:val="00535FF4"/>
    <w:rsid w:val="00536815"/>
    <w:rsid w:val="00537989"/>
    <w:rsid w:val="005408E1"/>
    <w:rsid w:val="00542D0D"/>
    <w:rsid w:val="00545526"/>
    <w:rsid w:val="005500C0"/>
    <w:rsid w:val="00552F3F"/>
    <w:rsid w:val="005563D8"/>
    <w:rsid w:val="0055649F"/>
    <w:rsid w:val="00560946"/>
    <w:rsid w:val="00562056"/>
    <w:rsid w:val="005624B8"/>
    <w:rsid w:val="00565F79"/>
    <w:rsid w:val="005661E2"/>
    <w:rsid w:val="00570412"/>
    <w:rsid w:val="005737A2"/>
    <w:rsid w:val="00574E01"/>
    <w:rsid w:val="005757B5"/>
    <w:rsid w:val="005758FE"/>
    <w:rsid w:val="00575DDA"/>
    <w:rsid w:val="00580863"/>
    <w:rsid w:val="005815D1"/>
    <w:rsid w:val="00582241"/>
    <w:rsid w:val="00583E00"/>
    <w:rsid w:val="005845D0"/>
    <w:rsid w:val="00584AED"/>
    <w:rsid w:val="00587322"/>
    <w:rsid w:val="005873B9"/>
    <w:rsid w:val="005904E8"/>
    <w:rsid w:val="00590BAC"/>
    <w:rsid w:val="005927D8"/>
    <w:rsid w:val="00596244"/>
    <w:rsid w:val="00597AFD"/>
    <w:rsid w:val="005A1A99"/>
    <w:rsid w:val="005A1B2B"/>
    <w:rsid w:val="005A419E"/>
    <w:rsid w:val="005A5550"/>
    <w:rsid w:val="005A698B"/>
    <w:rsid w:val="005A78F7"/>
    <w:rsid w:val="005B0098"/>
    <w:rsid w:val="005B1DB6"/>
    <w:rsid w:val="005B2E15"/>
    <w:rsid w:val="005B31B0"/>
    <w:rsid w:val="005B5FC7"/>
    <w:rsid w:val="005C04F4"/>
    <w:rsid w:val="005C4199"/>
    <w:rsid w:val="005C5D99"/>
    <w:rsid w:val="005D2BC3"/>
    <w:rsid w:val="005D335C"/>
    <w:rsid w:val="005D3E20"/>
    <w:rsid w:val="005D57D4"/>
    <w:rsid w:val="005D5F1C"/>
    <w:rsid w:val="005D6144"/>
    <w:rsid w:val="005D69E7"/>
    <w:rsid w:val="005D6DF0"/>
    <w:rsid w:val="005D7316"/>
    <w:rsid w:val="005E0630"/>
    <w:rsid w:val="005E0A43"/>
    <w:rsid w:val="005E101A"/>
    <w:rsid w:val="005E1355"/>
    <w:rsid w:val="005E604F"/>
    <w:rsid w:val="005E7B9C"/>
    <w:rsid w:val="005F125E"/>
    <w:rsid w:val="005F1554"/>
    <w:rsid w:val="005F1805"/>
    <w:rsid w:val="005F1942"/>
    <w:rsid w:val="005F21A3"/>
    <w:rsid w:val="005F35B6"/>
    <w:rsid w:val="005F5161"/>
    <w:rsid w:val="005F7CB4"/>
    <w:rsid w:val="00601098"/>
    <w:rsid w:val="00603012"/>
    <w:rsid w:val="00603E7F"/>
    <w:rsid w:val="0060593F"/>
    <w:rsid w:val="00607122"/>
    <w:rsid w:val="00607D63"/>
    <w:rsid w:val="00610854"/>
    <w:rsid w:val="00612460"/>
    <w:rsid w:val="006126D1"/>
    <w:rsid w:val="006139E8"/>
    <w:rsid w:val="006147B2"/>
    <w:rsid w:val="006153A2"/>
    <w:rsid w:val="0061789A"/>
    <w:rsid w:val="00620757"/>
    <w:rsid w:val="0062292F"/>
    <w:rsid w:val="00622A11"/>
    <w:rsid w:val="006311C1"/>
    <w:rsid w:val="006324E4"/>
    <w:rsid w:val="006334B3"/>
    <w:rsid w:val="006336C0"/>
    <w:rsid w:val="006366B5"/>
    <w:rsid w:val="00637230"/>
    <w:rsid w:val="006410BF"/>
    <w:rsid w:val="00642685"/>
    <w:rsid w:val="00642E9F"/>
    <w:rsid w:val="00644F78"/>
    <w:rsid w:val="00645291"/>
    <w:rsid w:val="00645EFE"/>
    <w:rsid w:val="006519CC"/>
    <w:rsid w:val="00652A2D"/>
    <w:rsid w:val="00653987"/>
    <w:rsid w:val="00653EFE"/>
    <w:rsid w:val="006553F6"/>
    <w:rsid w:val="0065607F"/>
    <w:rsid w:val="0065713E"/>
    <w:rsid w:val="00660CD3"/>
    <w:rsid w:val="00661876"/>
    <w:rsid w:val="00662AD2"/>
    <w:rsid w:val="006646F3"/>
    <w:rsid w:val="0067197F"/>
    <w:rsid w:val="00671D81"/>
    <w:rsid w:val="006727BE"/>
    <w:rsid w:val="006739E9"/>
    <w:rsid w:val="0067507C"/>
    <w:rsid w:val="0068427C"/>
    <w:rsid w:val="00685C55"/>
    <w:rsid w:val="0069256B"/>
    <w:rsid w:val="00692EC5"/>
    <w:rsid w:val="00695301"/>
    <w:rsid w:val="0069613E"/>
    <w:rsid w:val="006967BC"/>
    <w:rsid w:val="006A563B"/>
    <w:rsid w:val="006A669D"/>
    <w:rsid w:val="006B0139"/>
    <w:rsid w:val="006B07A2"/>
    <w:rsid w:val="006B25F6"/>
    <w:rsid w:val="006B2E02"/>
    <w:rsid w:val="006B3223"/>
    <w:rsid w:val="006B3E5B"/>
    <w:rsid w:val="006B78D2"/>
    <w:rsid w:val="006C0176"/>
    <w:rsid w:val="006C01FE"/>
    <w:rsid w:val="006C1A85"/>
    <w:rsid w:val="006C1ED9"/>
    <w:rsid w:val="006C496B"/>
    <w:rsid w:val="006D01D9"/>
    <w:rsid w:val="006D12EF"/>
    <w:rsid w:val="006D169F"/>
    <w:rsid w:val="006D35FF"/>
    <w:rsid w:val="006D47AC"/>
    <w:rsid w:val="006E1D98"/>
    <w:rsid w:val="006E2256"/>
    <w:rsid w:val="006E24C7"/>
    <w:rsid w:val="006E284D"/>
    <w:rsid w:val="006E2954"/>
    <w:rsid w:val="006E2DD6"/>
    <w:rsid w:val="006E7583"/>
    <w:rsid w:val="006F0D9A"/>
    <w:rsid w:val="006F2349"/>
    <w:rsid w:val="006F30F5"/>
    <w:rsid w:val="006F4DC7"/>
    <w:rsid w:val="006F59C9"/>
    <w:rsid w:val="006F67D6"/>
    <w:rsid w:val="007013FB"/>
    <w:rsid w:val="007026B5"/>
    <w:rsid w:val="00704A98"/>
    <w:rsid w:val="0070518E"/>
    <w:rsid w:val="007068B0"/>
    <w:rsid w:val="007102D1"/>
    <w:rsid w:val="007116E7"/>
    <w:rsid w:val="00711853"/>
    <w:rsid w:val="00716743"/>
    <w:rsid w:val="007179EB"/>
    <w:rsid w:val="0072030C"/>
    <w:rsid w:val="0072043E"/>
    <w:rsid w:val="0072133B"/>
    <w:rsid w:val="00721602"/>
    <w:rsid w:val="00721793"/>
    <w:rsid w:val="007217FD"/>
    <w:rsid w:val="00722279"/>
    <w:rsid w:val="007222CC"/>
    <w:rsid w:val="0072311B"/>
    <w:rsid w:val="00723F2F"/>
    <w:rsid w:val="00725ED6"/>
    <w:rsid w:val="00726359"/>
    <w:rsid w:val="00733AA1"/>
    <w:rsid w:val="00734DEB"/>
    <w:rsid w:val="00735F74"/>
    <w:rsid w:val="007417A3"/>
    <w:rsid w:val="00742548"/>
    <w:rsid w:val="007429F2"/>
    <w:rsid w:val="00745E75"/>
    <w:rsid w:val="00746BE2"/>
    <w:rsid w:val="00746DD8"/>
    <w:rsid w:val="00754093"/>
    <w:rsid w:val="00755AFE"/>
    <w:rsid w:val="007644BE"/>
    <w:rsid w:val="00764502"/>
    <w:rsid w:val="00764C47"/>
    <w:rsid w:val="00765785"/>
    <w:rsid w:val="007671D9"/>
    <w:rsid w:val="00772209"/>
    <w:rsid w:val="00772B6E"/>
    <w:rsid w:val="00774979"/>
    <w:rsid w:val="007749B3"/>
    <w:rsid w:val="00775CCF"/>
    <w:rsid w:val="00781BF5"/>
    <w:rsid w:val="00781BFF"/>
    <w:rsid w:val="00782EF2"/>
    <w:rsid w:val="00787002"/>
    <w:rsid w:val="00787089"/>
    <w:rsid w:val="00787ACF"/>
    <w:rsid w:val="007913CD"/>
    <w:rsid w:val="00795E26"/>
    <w:rsid w:val="007A02A7"/>
    <w:rsid w:val="007A06E9"/>
    <w:rsid w:val="007A0F50"/>
    <w:rsid w:val="007A1967"/>
    <w:rsid w:val="007A1FF8"/>
    <w:rsid w:val="007A3398"/>
    <w:rsid w:val="007A380B"/>
    <w:rsid w:val="007A4A49"/>
    <w:rsid w:val="007A6237"/>
    <w:rsid w:val="007A6FDF"/>
    <w:rsid w:val="007B1208"/>
    <w:rsid w:val="007B2C46"/>
    <w:rsid w:val="007B53EB"/>
    <w:rsid w:val="007B5952"/>
    <w:rsid w:val="007C0C51"/>
    <w:rsid w:val="007C1FBF"/>
    <w:rsid w:val="007C377F"/>
    <w:rsid w:val="007C4584"/>
    <w:rsid w:val="007C6A1D"/>
    <w:rsid w:val="007D18FD"/>
    <w:rsid w:val="007D1F41"/>
    <w:rsid w:val="007D4EAE"/>
    <w:rsid w:val="007D6795"/>
    <w:rsid w:val="007D7474"/>
    <w:rsid w:val="007D7895"/>
    <w:rsid w:val="007E0DDB"/>
    <w:rsid w:val="007E1185"/>
    <w:rsid w:val="007E1C07"/>
    <w:rsid w:val="007E67AC"/>
    <w:rsid w:val="007E7A7C"/>
    <w:rsid w:val="007F0A7B"/>
    <w:rsid w:val="007F2452"/>
    <w:rsid w:val="007F33BA"/>
    <w:rsid w:val="007F4EDD"/>
    <w:rsid w:val="007F515D"/>
    <w:rsid w:val="007F606B"/>
    <w:rsid w:val="007F7C8F"/>
    <w:rsid w:val="008025A8"/>
    <w:rsid w:val="008025FF"/>
    <w:rsid w:val="00802E38"/>
    <w:rsid w:val="0080359A"/>
    <w:rsid w:val="008041AD"/>
    <w:rsid w:val="008041D7"/>
    <w:rsid w:val="00804712"/>
    <w:rsid w:val="00805FB7"/>
    <w:rsid w:val="008076CC"/>
    <w:rsid w:val="00810D56"/>
    <w:rsid w:val="008110E3"/>
    <w:rsid w:val="008121C8"/>
    <w:rsid w:val="0081527B"/>
    <w:rsid w:val="00815361"/>
    <w:rsid w:val="008176AF"/>
    <w:rsid w:val="0082145B"/>
    <w:rsid w:val="008269AB"/>
    <w:rsid w:val="00826B29"/>
    <w:rsid w:val="00830541"/>
    <w:rsid w:val="00830C48"/>
    <w:rsid w:val="00831145"/>
    <w:rsid w:val="00832D12"/>
    <w:rsid w:val="00834926"/>
    <w:rsid w:val="008425AB"/>
    <w:rsid w:val="008432DF"/>
    <w:rsid w:val="00844C37"/>
    <w:rsid w:val="00847D59"/>
    <w:rsid w:val="00852A38"/>
    <w:rsid w:val="00852E34"/>
    <w:rsid w:val="00853E28"/>
    <w:rsid w:val="00854471"/>
    <w:rsid w:val="00857984"/>
    <w:rsid w:val="008627E4"/>
    <w:rsid w:val="00864FAB"/>
    <w:rsid w:val="0086611B"/>
    <w:rsid w:val="008665B8"/>
    <w:rsid w:val="00866B11"/>
    <w:rsid w:val="00867309"/>
    <w:rsid w:val="0087048E"/>
    <w:rsid w:val="00870FFA"/>
    <w:rsid w:val="00871214"/>
    <w:rsid w:val="008712AD"/>
    <w:rsid w:val="008738CA"/>
    <w:rsid w:val="00873A7E"/>
    <w:rsid w:val="008755B8"/>
    <w:rsid w:val="00877C10"/>
    <w:rsid w:val="00877D1B"/>
    <w:rsid w:val="00882F8E"/>
    <w:rsid w:val="008836AC"/>
    <w:rsid w:val="008837F3"/>
    <w:rsid w:val="008839D3"/>
    <w:rsid w:val="00885F03"/>
    <w:rsid w:val="008874A3"/>
    <w:rsid w:val="0088754C"/>
    <w:rsid w:val="00890CD8"/>
    <w:rsid w:val="00894704"/>
    <w:rsid w:val="008A09E0"/>
    <w:rsid w:val="008A32AB"/>
    <w:rsid w:val="008A6730"/>
    <w:rsid w:val="008A67E0"/>
    <w:rsid w:val="008B5DC2"/>
    <w:rsid w:val="008B6172"/>
    <w:rsid w:val="008C17DF"/>
    <w:rsid w:val="008C2659"/>
    <w:rsid w:val="008C2F4B"/>
    <w:rsid w:val="008C352A"/>
    <w:rsid w:val="008C55B5"/>
    <w:rsid w:val="008C6C10"/>
    <w:rsid w:val="008D0F3C"/>
    <w:rsid w:val="008D27F0"/>
    <w:rsid w:val="008D318F"/>
    <w:rsid w:val="008D33C1"/>
    <w:rsid w:val="008D420E"/>
    <w:rsid w:val="008D5E29"/>
    <w:rsid w:val="008D5EC4"/>
    <w:rsid w:val="008D7073"/>
    <w:rsid w:val="008D7B9F"/>
    <w:rsid w:val="008E083D"/>
    <w:rsid w:val="008E2844"/>
    <w:rsid w:val="008E2CF0"/>
    <w:rsid w:val="008E2D44"/>
    <w:rsid w:val="008E7DAE"/>
    <w:rsid w:val="008F0724"/>
    <w:rsid w:val="008F0A14"/>
    <w:rsid w:val="008F1615"/>
    <w:rsid w:val="008F2034"/>
    <w:rsid w:val="008F34B0"/>
    <w:rsid w:val="008F546E"/>
    <w:rsid w:val="0090176B"/>
    <w:rsid w:val="009050F4"/>
    <w:rsid w:val="00905B43"/>
    <w:rsid w:val="00906A4F"/>
    <w:rsid w:val="009110AA"/>
    <w:rsid w:val="0091124E"/>
    <w:rsid w:val="009159C2"/>
    <w:rsid w:val="00916767"/>
    <w:rsid w:val="00916C28"/>
    <w:rsid w:val="00916E93"/>
    <w:rsid w:val="009223D0"/>
    <w:rsid w:val="00923CDC"/>
    <w:rsid w:val="009261D8"/>
    <w:rsid w:val="0092628B"/>
    <w:rsid w:val="009273C8"/>
    <w:rsid w:val="00930F85"/>
    <w:rsid w:val="00934E61"/>
    <w:rsid w:val="0093571C"/>
    <w:rsid w:val="00935A75"/>
    <w:rsid w:val="009360AA"/>
    <w:rsid w:val="009362D2"/>
    <w:rsid w:val="00936984"/>
    <w:rsid w:val="00936E9F"/>
    <w:rsid w:val="00937887"/>
    <w:rsid w:val="0094290C"/>
    <w:rsid w:val="00943225"/>
    <w:rsid w:val="00944007"/>
    <w:rsid w:val="0094733A"/>
    <w:rsid w:val="00950E26"/>
    <w:rsid w:val="00952397"/>
    <w:rsid w:val="00952FFD"/>
    <w:rsid w:val="0095552C"/>
    <w:rsid w:val="00955BED"/>
    <w:rsid w:val="0096061F"/>
    <w:rsid w:val="0096185D"/>
    <w:rsid w:val="00961BF2"/>
    <w:rsid w:val="00961F54"/>
    <w:rsid w:val="0096620F"/>
    <w:rsid w:val="009664FD"/>
    <w:rsid w:val="00971A6E"/>
    <w:rsid w:val="00972D0F"/>
    <w:rsid w:val="0097457C"/>
    <w:rsid w:val="009756CC"/>
    <w:rsid w:val="009766AD"/>
    <w:rsid w:val="00977D7B"/>
    <w:rsid w:val="009827B4"/>
    <w:rsid w:val="00985FFD"/>
    <w:rsid w:val="0098725F"/>
    <w:rsid w:val="009904FC"/>
    <w:rsid w:val="009918C1"/>
    <w:rsid w:val="00993982"/>
    <w:rsid w:val="00994821"/>
    <w:rsid w:val="00994F06"/>
    <w:rsid w:val="009950E9"/>
    <w:rsid w:val="00995C30"/>
    <w:rsid w:val="009A0D03"/>
    <w:rsid w:val="009A13F8"/>
    <w:rsid w:val="009A1914"/>
    <w:rsid w:val="009A4122"/>
    <w:rsid w:val="009A499C"/>
    <w:rsid w:val="009A572F"/>
    <w:rsid w:val="009A5AD5"/>
    <w:rsid w:val="009B0C2C"/>
    <w:rsid w:val="009B0D78"/>
    <w:rsid w:val="009B365A"/>
    <w:rsid w:val="009B44F2"/>
    <w:rsid w:val="009B616C"/>
    <w:rsid w:val="009B6641"/>
    <w:rsid w:val="009C1ABA"/>
    <w:rsid w:val="009C7C8D"/>
    <w:rsid w:val="009D33BB"/>
    <w:rsid w:val="009D3BCB"/>
    <w:rsid w:val="009D5109"/>
    <w:rsid w:val="009D55C3"/>
    <w:rsid w:val="009D5D07"/>
    <w:rsid w:val="009D6A3F"/>
    <w:rsid w:val="009E0069"/>
    <w:rsid w:val="009E0842"/>
    <w:rsid w:val="009E40D2"/>
    <w:rsid w:val="009E45AB"/>
    <w:rsid w:val="009E4F52"/>
    <w:rsid w:val="009E677D"/>
    <w:rsid w:val="009E7A36"/>
    <w:rsid w:val="009F2009"/>
    <w:rsid w:val="009F31B7"/>
    <w:rsid w:val="009F7ECD"/>
    <w:rsid w:val="00A00142"/>
    <w:rsid w:val="00A026B6"/>
    <w:rsid w:val="00A02E9C"/>
    <w:rsid w:val="00A03DFD"/>
    <w:rsid w:val="00A0438A"/>
    <w:rsid w:val="00A04C50"/>
    <w:rsid w:val="00A06F4B"/>
    <w:rsid w:val="00A12C2D"/>
    <w:rsid w:val="00A13EA8"/>
    <w:rsid w:val="00A14D60"/>
    <w:rsid w:val="00A21531"/>
    <w:rsid w:val="00A229FD"/>
    <w:rsid w:val="00A25A2B"/>
    <w:rsid w:val="00A271F9"/>
    <w:rsid w:val="00A30BDA"/>
    <w:rsid w:val="00A311C9"/>
    <w:rsid w:val="00A318FE"/>
    <w:rsid w:val="00A32459"/>
    <w:rsid w:val="00A3763A"/>
    <w:rsid w:val="00A40B00"/>
    <w:rsid w:val="00A40B85"/>
    <w:rsid w:val="00A42E4F"/>
    <w:rsid w:val="00A43111"/>
    <w:rsid w:val="00A44A3F"/>
    <w:rsid w:val="00A458A9"/>
    <w:rsid w:val="00A459B1"/>
    <w:rsid w:val="00A477ED"/>
    <w:rsid w:val="00A50337"/>
    <w:rsid w:val="00A50910"/>
    <w:rsid w:val="00A5543C"/>
    <w:rsid w:val="00A56A3A"/>
    <w:rsid w:val="00A5701A"/>
    <w:rsid w:val="00A57545"/>
    <w:rsid w:val="00A5796D"/>
    <w:rsid w:val="00A57A5A"/>
    <w:rsid w:val="00A57B60"/>
    <w:rsid w:val="00A60C10"/>
    <w:rsid w:val="00A612A0"/>
    <w:rsid w:val="00A626BC"/>
    <w:rsid w:val="00A64A6F"/>
    <w:rsid w:val="00A651CB"/>
    <w:rsid w:val="00A65E9E"/>
    <w:rsid w:val="00A666F1"/>
    <w:rsid w:val="00A67AC4"/>
    <w:rsid w:val="00A72FB0"/>
    <w:rsid w:val="00A730B6"/>
    <w:rsid w:val="00A731E1"/>
    <w:rsid w:val="00A74A2E"/>
    <w:rsid w:val="00A75A92"/>
    <w:rsid w:val="00A8108A"/>
    <w:rsid w:val="00A8278C"/>
    <w:rsid w:val="00A83CFD"/>
    <w:rsid w:val="00A8518C"/>
    <w:rsid w:val="00A860DE"/>
    <w:rsid w:val="00A86868"/>
    <w:rsid w:val="00A86F9C"/>
    <w:rsid w:val="00A93D52"/>
    <w:rsid w:val="00A953EE"/>
    <w:rsid w:val="00A960B1"/>
    <w:rsid w:val="00A9624E"/>
    <w:rsid w:val="00A976C2"/>
    <w:rsid w:val="00AA0C27"/>
    <w:rsid w:val="00AA16C0"/>
    <w:rsid w:val="00AA36CF"/>
    <w:rsid w:val="00AA3F18"/>
    <w:rsid w:val="00AA452A"/>
    <w:rsid w:val="00AA4C41"/>
    <w:rsid w:val="00AA5FCE"/>
    <w:rsid w:val="00AA7EC5"/>
    <w:rsid w:val="00AB314C"/>
    <w:rsid w:val="00AB3179"/>
    <w:rsid w:val="00AB4503"/>
    <w:rsid w:val="00AB4861"/>
    <w:rsid w:val="00AB60CF"/>
    <w:rsid w:val="00AB61E7"/>
    <w:rsid w:val="00AC0B81"/>
    <w:rsid w:val="00AC30F5"/>
    <w:rsid w:val="00AC51A5"/>
    <w:rsid w:val="00AC68AB"/>
    <w:rsid w:val="00AC7CFB"/>
    <w:rsid w:val="00AD04AD"/>
    <w:rsid w:val="00AD10EA"/>
    <w:rsid w:val="00AD13BC"/>
    <w:rsid w:val="00AD1E9F"/>
    <w:rsid w:val="00AD1EE9"/>
    <w:rsid w:val="00AD48CC"/>
    <w:rsid w:val="00AD6323"/>
    <w:rsid w:val="00AD7521"/>
    <w:rsid w:val="00AE1D9A"/>
    <w:rsid w:val="00AE5084"/>
    <w:rsid w:val="00AE615D"/>
    <w:rsid w:val="00AE6C38"/>
    <w:rsid w:val="00AE7211"/>
    <w:rsid w:val="00AF011D"/>
    <w:rsid w:val="00AF09BC"/>
    <w:rsid w:val="00AF1591"/>
    <w:rsid w:val="00AF4060"/>
    <w:rsid w:val="00AF49DB"/>
    <w:rsid w:val="00B01A8A"/>
    <w:rsid w:val="00B04308"/>
    <w:rsid w:val="00B048ED"/>
    <w:rsid w:val="00B06D28"/>
    <w:rsid w:val="00B13D1F"/>
    <w:rsid w:val="00B15517"/>
    <w:rsid w:val="00B15F28"/>
    <w:rsid w:val="00B21B72"/>
    <w:rsid w:val="00B21DB0"/>
    <w:rsid w:val="00B22205"/>
    <w:rsid w:val="00B227E6"/>
    <w:rsid w:val="00B25697"/>
    <w:rsid w:val="00B260BC"/>
    <w:rsid w:val="00B3248F"/>
    <w:rsid w:val="00B32E0E"/>
    <w:rsid w:val="00B34666"/>
    <w:rsid w:val="00B34F6D"/>
    <w:rsid w:val="00B3616B"/>
    <w:rsid w:val="00B40FEE"/>
    <w:rsid w:val="00B426A9"/>
    <w:rsid w:val="00B42DC9"/>
    <w:rsid w:val="00B43519"/>
    <w:rsid w:val="00B43CBF"/>
    <w:rsid w:val="00B440D3"/>
    <w:rsid w:val="00B45B05"/>
    <w:rsid w:val="00B5458D"/>
    <w:rsid w:val="00B548EF"/>
    <w:rsid w:val="00B55722"/>
    <w:rsid w:val="00B56C62"/>
    <w:rsid w:val="00B5779B"/>
    <w:rsid w:val="00B60ED6"/>
    <w:rsid w:val="00B64242"/>
    <w:rsid w:val="00B64BCE"/>
    <w:rsid w:val="00B655A5"/>
    <w:rsid w:val="00B66FD7"/>
    <w:rsid w:val="00B70C3A"/>
    <w:rsid w:val="00B71E6D"/>
    <w:rsid w:val="00B74179"/>
    <w:rsid w:val="00B75110"/>
    <w:rsid w:val="00B77CF8"/>
    <w:rsid w:val="00B80168"/>
    <w:rsid w:val="00B80CD7"/>
    <w:rsid w:val="00B81067"/>
    <w:rsid w:val="00B811CD"/>
    <w:rsid w:val="00B81CED"/>
    <w:rsid w:val="00B830ED"/>
    <w:rsid w:val="00B873F6"/>
    <w:rsid w:val="00B8795E"/>
    <w:rsid w:val="00B87A6E"/>
    <w:rsid w:val="00B903CF"/>
    <w:rsid w:val="00B9088D"/>
    <w:rsid w:val="00B9346A"/>
    <w:rsid w:val="00B945DF"/>
    <w:rsid w:val="00BA006F"/>
    <w:rsid w:val="00BA0D1D"/>
    <w:rsid w:val="00BA12C8"/>
    <w:rsid w:val="00BA1537"/>
    <w:rsid w:val="00BA280E"/>
    <w:rsid w:val="00BA5DBB"/>
    <w:rsid w:val="00BA627C"/>
    <w:rsid w:val="00BA7E39"/>
    <w:rsid w:val="00BB1453"/>
    <w:rsid w:val="00BB1752"/>
    <w:rsid w:val="00BB34AF"/>
    <w:rsid w:val="00BB44C8"/>
    <w:rsid w:val="00BB52DC"/>
    <w:rsid w:val="00BC1EF7"/>
    <w:rsid w:val="00BC22B7"/>
    <w:rsid w:val="00BC6B84"/>
    <w:rsid w:val="00BC764F"/>
    <w:rsid w:val="00BD08F0"/>
    <w:rsid w:val="00BD0B79"/>
    <w:rsid w:val="00BD0BD2"/>
    <w:rsid w:val="00BD2DC9"/>
    <w:rsid w:val="00BD3617"/>
    <w:rsid w:val="00BD3B4D"/>
    <w:rsid w:val="00BD45AC"/>
    <w:rsid w:val="00BD7D8D"/>
    <w:rsid w:val="00BE18D4"/>
    <w:rsid w:val="00BE2206"/>
    <w:rsid w:val="00BE222D"/>
    <w:rsid w:val="00BE2448"/>
    <w:rsid w:val="00BE4097"/>
    <w:rsid w:val="00BE5D50"/>
    <w:rsid w:val="00BE610A"/>
    <w:rsid w:val="00BE7301"/>
    <w:rsid w:val="00BE7AB5"/>
    <w:rsid w:val="00BE7DAE"/>
    <w:rsid w:val="00BF0238"/>
    <w:rsid w:val="00BF465E"/>
    <w:rsid w:val="00BF591D"/>
    <w:rsid w:val="00C00A28"/>
    <w:rsid w:val="00C01727"/>
    <w:rsid w:val="00C02813"/>
    <w:rsid w:val="00C03E37"/>
    <w:rsid w:val="00C115B4"/>
    <w:rsid w:val="00C1178D"/>
    <w:rsid w:val="00C12CD6"/>
    <w:rsid w:val="00C1439C"/>
    <w:rsid w:val="00C15B21"/>
    <w:rsid w:val="00C17D82"/>
    <w:rsid w:val="00C246C3"/>
    <w:rsid w:val="00C30736"/>
    <w:rsid w:val="00C33B2C"/>
    <w:rsid w:val="00C4063C"/>
    <w:rsid w:val="00C44A78"/>
    <w:rsid w:val="00C451D6"/>
    <w:rsid w:val="00C4747A"/>
    <w:rsid w:val="00C4775D"/>
    <w:rsid w:val="00C5160F"/>
    <w:rsid w:val="00C5172E"/>
    <w:rsid w:val="00C52248"/>
    <w:rsid w:val="00C54217"/>
    <w:rsid w:val="00C54A58"/>
    <w:rsid w:val="00C566AC"/>
    <w:rsid w:val="00C60C71"/>
    <w:rsid w:val="00C64DE6"/>
    <w:rsid w:val="00C659F8"/>
    <w:rsid w:val="00C72A49"/>
    <w:rsid w:val="00C813DC"/>
    <w:rsid w:val="00C87ADD"/>
    <w:rsid w:val="00C90B8B"/>
    <w:rsid w:val="00C91052"/>
    <w:rsid w:val="00C9247C"/>
    <w:rsid w:val="00C948ED"/>
    <w:rsid w:val="00C95D67"/>
    <w:rsid w:val="00C979CB"/>
    <w:rsid w:val="00CA07AF"/>
    <w:rsid w:val="00CA1AEA"/>
    <w:rsid w:val="00CA317B"/>
    <w:rsid w:val="00CA361C"/>
    <w:rsid w:val="00CA6793"/>
    <w:rsid w:val="00CA6B37"/>
    <w:rsid w:val="00CA6B4C"/>
    <w:rsid w:val="00CA74B0"/>
    <w:rsid w:val="00CA7E88"/>
    <w:rsid w:val="00CB18D9"/>
    <w:rsid w:val="00CB2302"/>
    <w:rsid w:val="00CB283D"/>
    <w:rsid w:val="00CB2B17"/>
    <w:rsid w:val="00CB388A"/>
    <w:rsid w:val="00CB65A1"/>
    <w:rsid w:val="00CB7A55"/>
    <w:rsid w:val="00CC2745"/>
    <w:rsid w:val="00CC5FD5"/>
    <w:rsid w:val="00CC6D8C"/>
    <w:rsid w:val="00CD1EF2"/>
    <w:rsid w:val="00CD374D"/>
    <w:rsid w:val="00CD4C8D"/>
    <w:rsid w:val="00CD5CA9"/>
    <w:rsid w:val="00CE19F9"/>
    <w:rsid w:val="00CE1DC2"/>
    <w:rsid w:val="00CE48E7"/>
    <w:rsid w:val="00CE56A2"/>
    <w:rsid w:val="00CE5B46"/>
    <w:rsid w:val="00CE689C"/>
    <w:rsid w:val="00CE7790"/>
    <w:rsid w:val="00CF125A"/>
    <w:rsid w:val="00CF4CC4"/>
    <w:rsid w:val="00CF56CB"/>
    <w:rsid w:val="00CF658A"/>
    <w:rsid w:val="00CF6C98"/>
    <w:rsid w:val="00D034D2"/>
    <w:rsid w:val="00D150DD"/>
    <w:rsid w:val="00D15B8C"/>
    <w:rsid w:val="00D16A23"/>
    <w:rsid w:val="00D17C16"/>
    <w:rsid w:val="00D2018D"/>
    <w:rsid w:val="00D2113B"/>
    <w:rsid w:val="00D21870"/>
    <w:rsid w:val="00D24908"/>
    <w:rsid w:val="00D267F7"/>
    <w:rsid w:val="00D30672"/>
    <w:rsid w:val="00D3099B"/>
    <w:rsid w:val="00D31435"/>
    <w:rsid w:val="00D31A5A"/>
    <w:rsid w:val="00D33E68"/>
    <w:rsid w:val="00D33E86"/>
    <w:rsid w:val="00D34BC1"/>
    <w:rsid w:val="00D36C38"/>
    <w:rsid w:val="00D3700E"/>
    <w:rsid w:val="00D37173"/>
    <w:rsid w:val="00D420CA"/>
    <w:rsid w:val="00D42980"/>
    <w:rsid w:val="00D44B98"/>
    <w:rsid w:val="00D45C67"/>
    <w:rsid w:val="00D510A3"/>
    <w:rsid w:val="00D52F44"/>
    <w:rsid w:val="00D53649"/>
    <w:rsid w:val="00D54BAA"/>
    <w:rsid w:val="00D56927"/>
    <w:rsid w:val="00D613FE"/>
    <w:rsid w:val="00D627EF"/>
    <w:rsid w:val="00D629CC"/>
    <w:rsid w:val="00D63B89"/>
    <w:rsid w:val="00D64DD3"/>
    <w:rsid w:val="00D655B2"/>
    <w:rsid w:val="00D66C6C"/>
    <w:rsid w:val="00D66F0C"/>
    <w:rsid w:val="00D72F54"/>
    <w:rsid w:val="00D73A20"/>
    <w:rsid w:val="00D84967"/>
    <w:rsid w:val="00D92F97"/>
    <w:rsid w:val="00D93F72"/>
    <w:rsid w:val="00D94612"/>
    <w:rsid w:val="00D9743F"/>
    <w:rsid w:val="00DA06D8"/>
    <w:rsid w:val="00DA41A8"/>
    <w:rsid w:val="00DB007C"/>
    <w:rsid w:val="00DB18A2"/>
    <w:rsid w:val="00DB3A5D"/>
    <w:rsid w:val="00DB4113"/>
    <w:rsid w:val="00DB585A"/>
    <w:rsid w:val="00DB67D4"/>
    <w:rsid w:val="00DB698E"/>
    <w:rsid w:val="00DB7B71"/>
    <w:rsid w:val="00DC311E"/>
    <w:rsid w:val="00DC429E"/>
    <w:rsid w:val="00DC5131"/>
    <w:rsid w:val="00DC5354"/>
    <w:rsid w:val="00DC5577"/>
    <w:rsid w:val="00DC5D66"/>
    <w:rsid w:val="00DC6BE2"/>
    <w:rsid w:val="00DD0D8E"/>
    <w:rsid w:val="00DD1563"/>
    <w:rsid w:val="00DD2F80"/>
    <w:rsid w:val="00DD5FC5"/>
    <w:rsid w:val="00DE0FD8"/>
    <w:rsid w:val="00DE2A01"/>
    <w:rsid w:val="00DE510A"/>
    <w:rsid w:val="00DE6877"/>
    <w:rsid w:val="00DE70C7"/>
    <w:rsid w:val="00DE76C2"/>
    <w:rsid w:val="00DF0BB1"/>
    <w:rsid w:val="00DF1F38"/>
    <w:rsid w:val="00DF7A3E"/>
    <w:rsid w:val="00E013CC"/>
    <w:rsid w:val="00E029FB"/>
    <w:rsid w:val="00E03A6D"/>
    <w:rsid w:val="00E040CB"/>
    <w:rsid w:val="00E0425D"/>
    <w:rsid w:val="00E04F27"/>
    <w:rsid w:val="00E057BD"/>
    <w:rsid w:val="00E106E5"/>
    <w:rsid w:val="00E11BCE"/>
    <w:rsid w:val="00E15BDC"/>
    <w:rsid w:val="00E16DB7"/>
    <w:rsid w:val="00E21A9E"/>
    <w:rsid w:val="00E21AA2"/>
    <w:rsid w:val="00E228FE"/>
    <w:rsid w:val="00E23016"/>
    <w:rsid w:val="00E23957"/>
    <w:rsid w:val="00E26242"/>
    <w:rsid w:val="00E27B30"/>
    <w:rsid w:val="00E31522"/>
    <w:rsid w:val="00E34584"/>
    <w:rsid w:val="00E36472"/>
    <w:rsid w:val="00E36CBF"/>
    <w:rsid w:val="00E36F8C"/>
    <w:rsid w:val="00E43895"/>
    <w:rsid w:val="00E438CB"/>
    <w:rsid w:val="00E4412A"/>
    <w:rsid w:val="00E53B0E"/>
    <w:rsid w:val="00E55E7F"/>
    <w:rsid w:val="00E60888"/>
    <w:rsid w:val="00E63EDE"/>
    <w:rsid w:val="00E670F8"/>
    <w:rsid w:val="00E672D5"/>
    <w:rsid w:val="00E709E8"/>
    <w:rsid w:val="00E716C6"/>
    <w:rsid w:val="00E73FD5"/>
    <w:rsid w:val="00E74B38"/>
    <w:rsid w:val="00E74FA5"/>
    <w:rsid w:val="00E801EC"/>
    <w:rsid w:val="00E8144C"/>
    <w:rsid w:val="00E81B46"/>
    <w:rsid w:val="00E82B5A"/>
    <w:rsid w:val="00E83EAC"/>
    <w:rsid w:val="00E84A9B"/>
    <w:rsid w:val="00E922E8"/>
    <w:rsid w:val="00E9391C"/>
    <w:rsid w:val="00E94712"/>
    <w:rsid w:val="00E950B4"/>
    <w:rsid w:val="00E968DC"/>
    <w:rsid w:val="00E97F76"/>
    <w:rsid w:val="00EA1312"/>
    <w:rsid w:val="00EA18FB"/>
    <w:rsid w:val="00EA211A"/>
    <w:rsid w:val="00EA3A23"/>
    <w:rsid w:val="00EA3F70"/>
    <w:rsid w:val="00EA4BB5"/>
    <w:rsid w:val="00EA59B3"/>
    <w:rsid w:val="00EA626D"/>
    <w:rsid w:val="00EA6467"/>
    <w:rsid w:val="00EA6E39"/>
    <w:rsid w:val="00EA6F00"/>
    <w:rsid w:val="00EA70D9"/>
    <w:rsid w:val="00EB0B87"/>
    <w:rsid w:val="00EB2BE3"/>
    <w:rsid w:val="00EB79D4"/>
    <w:rsid w:val="00EC06A9"/>
    <w:rsid w:val="00EC20FB"/>
    <w:rsid w:val="00EC22AC"/>
    <w:rsid w:val="00EC42CF"/>
    <w:rsid w:val="00EC43E3"/>
    <w:rsid w:val="00EC67CB"/>
    <w:rsid w:val="00ED195C"/>
    <w:rsid w:val="00ED353C"/>
    <w:rsid w:val="00ED4344"/>
    <w:rsid w:val="00EE105E"/>
    <w:rsid w:val="00EE14EB"/>
    <w:rsid w:val="00EE2FD6"/>
    <w:rsid w:val="00EE4BF8"/>
    <w:rsid w:val="00EE4DC1"/>
    <w:rsid w:val="00EF0AB9"/>
    <w:rsid w:val="00EF0C18"/>
    <w:rsid w:val="00EF3610"/>
    <w:rsid w:val="00EF3F25"/>
    <w:rsid w:val="00EF5CF7"/>
    <w:rsid w:val="00EF6551"/>
    <w:rsid w:val="00F0201D"/>
    <w:rsid w:val="00F03DDD"/>
    <w:rsid w:val="00F05B55"/>
    <w:rsid w:val="00F060FE"/>
    <w:rsid w:val="00F064FC"/>
    <w:rsid w:val="00F06C7B"/>
    <w:rsid w:val="00F06ED1"/>
    <w:rsid w:val="00F10504"/>
    <w:rsid w:val="00F10CDC"/>
    <w:rsid w:val="00F1162E"/>
    <w:rsid w:val="00F128AD"/>
    <w:rsid w:val="00F1400C"/>
    <w:rsid w:val="00F153DB"/>
    <w:rsid w:val="00F2312D"/>
    <w:rsid w:val="00F26188"/>
    <w:rsid w:val="00F2678A"/>
    <w:rsid w:val="00F30751"/>
    <w:rsid w:val="00F3092E"/>
    <w:rsid w:val="00F30B75"/>
    <w:rsid w:val="00F34635"/>
    <w:rsid w:val="00F348C5"/>
    <w:rsid w:val="00F35B42"/>
    <w:rsid w:val="00F37B2A"/>
    <w:rsid w:val="00F37C15"/>
    <w:rsid w:val="00F40723"/>
    <w:rsid w:val="00F41608"/>
    <w:rsid w:val="00F41BAA"/>
    <w:rsid w:val="00F4222B"/>
    <w:rsid w:val="00F4375A"/>
    <w:rsid w:val="00F4441F"/>
    <w:rsid w:val="00F45038"/>
    <w:rsid w:val="00F45313"/>
    <w:rsid w:val="00F45B65"/>
    <w:rsid w:val="00F52CEA"/>
    <w:rsid w:val="00F53D9E"/>
    <w:rsid w:val="00F546F8"/>
    <w:rsid w:val="00F54D5F"/>
    <w:rsid w:val="00F55769"/>
    <w:rsid w:val="00F61907"/>
    <w:rsid w:val="00F6190E"/>
    <w:rsid w:val="00F64E13"/>
    <w:rsid w:val="00F6667F"/>
    <w:rsid w:val="00F676BC"/>
    <w:rsid w:val="00F72D21"/>
    <w:rsid w:val="00F737DD"/>
    <w:rsid w:val="00F75018"/>
    <w:rsid w:val="00F75F52"/>
    <w:rsid w:val="00F7657B"/>
    <w:rsid w:val="00F77830"/>
    <w:rsid w:val="00F81319"/>
    <w:rsid w:val="00F82523"/>
    <w:rsid w:val="00F8289D"/>
    <w:rsid w:val="00F835F8"/>
    <w:rsid w:val="00F8618D"/>
    <w:rsid w:val="00F9040D"/>
    <w:rsid w:val="00F90A7E"/>
    <w:rsid w:val="00F911E4"/>
    <w:rsid w:val="00F91B29"/>
    <w:rsid w:val="00F92888"/>
    <w:rsid w:val="00F942F9"/>
    <w:rsid w:val="00FA3D8C"/>
    <w:rsid w:val="00FA3E18"/>
    <w:rsid w:val="00FA4C0E"/>
    <w:rsid w:val="00FA507E"/>
    <w:rsid w:val="00FA53B3"/>
    <w:rsid w:val="00FA6C36"/>
    <w:rsid w:val="00FA78C1"/>
    <w:rsid w:val="00FA7C2B"/>
    <w:rsid w:val="00FB6C7B"/>
    <w:rsid w:val="00FC3B87"/>
    <w:rsid w:val="00FC3DC2"/>
    <w:rsid w:val="00FC42B5"/>
    <w:rsid w:val="00FC6763"/>
    <w:rsid w:val="00FD1A0C"/>
    <w:rsid w:val="00FD5895"/>
    <w:rsid w:val="00FD5E45"/>
    <w:rsid w:val="00FD6632"/>
    <w:rsid w:val="00FD67F0"/>
    <w:rsid w:val="00FD6BED"/>
    <w:rsid w:val="00FE3FBD"/>
    <w:rsid w:val="00FE4405"/>
    <w:rsid w:val="00FE619A"/>
    <w:rsid w:val="00FF02C6"/>
    <w:rsid w:val="00FF197A"/>
    <w:rsid w:val="00FF1F5B"/>
    <w:rsid w:val="00FF2372"/>
    <w:rsid w:val="00FF2D2C"/>
    <w:rsid w:val="00FF3014"/>
    <w:rsid w:val="00FF45A2"/>
    <w:rsid w:val="016F1C17"/>
    <w:rsid w:val="03181BEC"/>
    <w:rsid w:val="064D5733"/>
    <w:rsid w:val="06E2EA4A"/>
    <w:rsid w:val="07D36953"/>
    <w:rsid w:val="0848C6FB"/>
    <w:rsid w:val="0AB04EF3"/>
    <w:rsid w:val="0B70D67B"/>
    <w:rsid w:val="0BC5996D"/>
    <w:rsid w:val="0D2F34E0"/>
    <w:rsid w:val="0E229F60"/>
    <w:rsid w:val="0EB7089F"/>
    <w:rsid w:val="0F1F1CFE"/>
    <w:rsid w:val="0FC5983D"/>
    <w:rsid w:val="10F1ED0B"/>
    <w:rsid w:val="10FE9EF3"/>
    <w:rsid w:val="12FF28D7"/>
    <w:rsid w:val="135C53F8"/>
    <w:rsid w:val="166656E7"/>
    <w:rsid w:val="186BB8BF"/>
    <w:rsid w:val="1A3453D1"/>
    <w:rsid w:val="1A69A6C0"/>
    <w:rsid w:val="1B0F9955"/>
    <w:rsid w:val="1CC83C55"/>
    <w:rsid w:val="1E221D63"/>
    <w:rsid w:val="1E5BD281"/>
    <w:rsid w:val="1F40EBB9"/>
    <w:rsid w:val="200FC4F3"/>
    <w:rsid w:val="228CE1A3"/>
    <w:rsid w:val="2300D054"/>
    <w:rsid w:val="24E33616"/>
    <w:rsid w:val="25204D89"/>
    <w:rsid w:val="269CE956"/>
    <w:rsid w:val="27A1F1FB"/>
    <w:rsid w:val="298A4671"/>
    <w:rsid w:val="2D253394"/>
    <w:rsid w:val="2DDE460D"/>
    <w:rsid w:val="2DE22159"/>
    <w:rsid w:val="2F217790"/>
    <w:rsid w:val="30343EA1"/>
    <w:rsid w:val="3079C6D0"/>
    <w:rsid w:val="31529EDB"/>
    <w:rsid w:val="31A411EE"/>
    <w:rsid w:val="31F2A1A8"/>
    <w:rsid w:val="32A47C42"/>
    <w:rsid w:val="343A7C2D"/>
    <w:rsid w:val="35DC1D04"/>
    <w:rsid w:val="369D17C7"/>
    <w:rsid w:val="369D2E32"/>
    <w:rsid w:val="38F37327"/>
    <w:rsid w:val="3917C9CB"/>
    <w:rsid w:val="39E0C81E"/>
    <w:rsid w:val="3AC6FAB7"/>
    <w:rsid w:val="3BA97C15"/>
    <w:rsid w:val="3D3F217B"/>
    <w:rsid w:val="3D4F0290"/>
    <w:rsid w:val="3E5DF6EB"/>
    <w:rsid w:val="3EDF1545"/>
    <w:rsid w:val="41131A48"/>
    <w:rsid w:val="41386452"/>
    <w:rsid w:val="44733198"/>
    <w:rsid w:val="4544D29B"/>
    <w:rsid w:val="4690BFA8"/>
    <w:rsid w:val="48463306"/>
    <w:rsid w:val="49A78868"/>
    <w:rsid w:val="49F69DAF"/>
    <w:rsid w:val="4AFC9FEB"/>
    <w:rsid w:val="4B8B6736"/>
    <w:rsid w:val="4B9D0F4A"/>
    <w:rsid w:val="4C2BA25E"/>
    <w:rsid w:val="4E0F015B"/>
    <w:rsid w:val="4EA000AC"/>
    <w:rsid w:val="4F622350"/>
    <w:rsid w:val="51250F51"/>
    <w:rsid w:val="51355FBF"/>
    <w:rsid w:val="529B7C26"/>
    <w:rsid w:val="52FA5CDD"/>
    <w:rsid w:val="54962D3E"/>
    <w:rsid w:val="5560C374"/>
    <w:rsid w:val="562D1349"/>
    <w:rsid w:val="577F3CCE"/>
    <w:rsid w:val="57A4105C"/>
    <w:rsid w:val="5897D34F"/>
    <w:rsid w:val="589B90BA"/>
    <w:rsid w:val="591B0D2F"/>
    <w:rsid w:val="5976B5EB"/>
    <w:rsid w:val="5989AE94"/>
    <w:rsid w:val="5A228D76"/>
    <w:rsid w:val="5B39A25C"/>
    <w:rsid w:val="5B491344"/>
    <w:rsid w:val="5DD8A698"/>
    <w:rsid w:val="5E2D12AB"/>
    <w:rsid w:val="5EF5FE99"/>
    <w:rsid w:val="5F95F9E4"/>
    <w:rsid w:val="603C7523"/>
    <w:rsid w:val="607925E8"/>
    <w:rsid w:val="60FCC2A5"/>
    <w:rsid w:val="622D9F5B"/>
    <w:rsid w:val="625E69F8"/>
    <w:rsid w:val="636122C7"/>
    <w:rsid w:val="63C40EF7"/>
    <w:rsid w:val="64696B07"/>
    <w:rsid w:val="647D51B7"/>
    <w:rsid w:val="64A06AB3"/>
    <w:rsid w:val="652FF44B"/>
    <w:rsid w:val="655D2DFA"/>
    <w:rsid w:val="663C3B14"/>
    <w:rsid w:val="67C2E6CA"/>
    <w:rsid w:val="67F99CAB"/>
    <w:rsid w:val="684E22F0"/>
    <w:rsid w:val="687E15CA"/>
    <w:rsid w:val="689FDDB8"/>
    <w:rsid w:val="68A0D7AC"/>
    <w:rsid w:val="68AEB9D3"/>
    <w:rsid w:val="68CDAB7C"/>
    <w:rsid w:val="6A6C594B"/>
    <w:rsid w:val="6A6DA025"/>
    <w:rsid w:val="6AAF7942"/>
    <w:rsid w:val="6AD4EEE0"/>
    <w:rsid w:val="6B9B5F3F"/>
    <w:rsid w:val="6E2433FD"/>
    <w:rsid w:val="6ED10D9A"/>
    <w:rsid w:val="714FDB95"/>
    <w:rsid w:val="72EBABF6"/>
    <w:rsid w:val="7462A8C9"/>
    <w:rsid w:val="765C2978"/>
    <w:rsid w:val="76AD20EB"/>
    <w:rsid w:val="779C7507"/>
    <w:rsid w:val="78C4B351"/>
    <w:rsid w:val="794CFBE3"/>
    <w:rsid w:val="7BBC60B6"/>
    <w:rsid w:val="7BF68F99"/>
    <w:rsid w:val="7C905CF8"/>
    <w:rsid w:val="7D0013DF"/>
    <w:rsid w:val="7D3AF953"/>
    <w:rsid w:val="7E2C2D59"/>
    <w:rsid w:val="7E611062"/>
    <w:rsid w:val="7E9010D6"/>
    <w:rsid w:val="7EBB0D11"/>
    <w:rsid w:val="7F650042"/>
    <w:rsid w:val="7FAC5BF9"/>
  </w:rsids>
  <m:mathPr>
    <m:mathFont m:val="Cambria Math"/>
    <m:brkBin m:val="before"/>
    <m:brkBinSub m:val="--"/>
    <m:smallFrac m:val="0"/>
    <m:dispDef/>
    <m:lMargin m:val="0"/>
    <m:rMargin m:val="0"/>
    <m:defJc m:val="centerGroup"/>
    <m:wrapIndent m:val="1440"/>
    <m:intLim m:val="subSup"/>
    <m:naryLim m:val="undOvr"/>
  </m:mathPr>
  <w:themeFontLang w:val="it-IT"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DCAB6"/>
  <w14:defaultImageDpi w14:val="96"/>
  <w15:docId w15:val="{86B45F30-509D-478A-AC66-F48C3FFD7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377F"/>
    <w:rPr>
      <w:rFonts w:ascii="Times New Roman" w:eastAsia="Times New Roman" w:hAnsi="Times New Roman"/>
    </w:rPr>
  </w:style>
  <w:style w:type="paragraph" w:styleId="Titolo1">
    <w:name w:val="heading 1"/>
    <w:basedOn w:val="Normale"/>
    <w:next w:val="Normale"/>
    <w:link w:val="Titolo1Carattere"/>
    <w:qFormat/>
    <w:rsid w:val="00312B6C"/>
    <w:pPr>
      <w:keepNext/>
      <w:outlineLvl w:val="0"/>
    </w:pPr>
    <w:rPr>
      <w:rFonts w:ascii="Allianz Sans Light" w:hAnsi="Allianz Sans Light"/>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12B6C"/>
    <w:rPr>
      <w:rFonts w:ascii="Allianz Sans Light" w:eastAsia="Times New Roman" w:hAnsi="Allianz Sans Light" w:cs="Times New Roman"/>
      <w:i/>
      <w:sz w:val="20"/>
      <w:szCs w:val="20"/>
      <w:lang w:eastAsia="it-IT"/>
    </w:rPr>
  </w:style>
  <w:style w:type="paragraph" w:styleId="Paragrafoelenco">
    <w:name w:val="List Paragraph"/>
    <w:basedOn w:val="Normale"/>
    <w:uiPriority w:val="34"/>
    <w:qFormat/>
    <w:rsid w:val="00312B6C"/>
    <w:pPr>
      <w:ind w:left="720"/>
      <w:contextualSpacing/>
    </w:pPr>
  </w:style>
  <w:style w:type="paragraph" w:styleId="Intestazione">
    <w:name w:val="header"/>
    <w:basedOn w:val="Normale"/>
    <w:link w:val="IntestazioneCarattere"/>
    <w:uiPriority w:val="99"/>
    <w:unhideWhenUsed/>
    <w:rsid w:val="00242750"/>
    <w:pPr>
      <w:tabs>
        <w:tab w:val="center" w:pos="4819"/>
        <w:tab w:val="right" w:pos="9638"/>
      </w:tabs>
    </w:pPr>
  </w:style>
  <w:style w:type="character" w:customStyle="1" w:styleId="IntestazioneCarattere">
    <w:name w:val="Intestazione Carattere"/>
    <w:link w:val="Intestazione"/>
    <w:uiPriority w:val="99"/>
    <w:rsid w:val="00242750"/>
    <w:rPr>
      <w:rFonts w:ascii="Times New Roman" w:eastAsia="Times New Roman" w:hAnsi="Times New Roman"/>
    </w:rPr>
  </w:style>
  <w:style w:type="paragraph" w:styleId="Pidipagina">
    <w:name w:val="footer"/>
    <w:basedOn w:val="Normale"/>
    <w:link w:val="PidipaginaCarattere"/>
    <w:uiPriority w:val="99"/>
    <w:unhideWhenUsed/>
    <w:rsid w:val="00242750"/>
    <w:pPr>
      <w:tabs>
        <w:tab w:val="center" w:pos="4819"/>
        <w:tab w:val="right" w:pos="9638"/>
      </w:tabs>
    </w:pPr>
  </w:style>
  <w:style w:type="character" w:customStyle="1" w:styleId="PidipaginaCarattere">
    <w:name w:val="Piè di pagina Carattere"/>
    <w:link w:val="Pidipagina"/>
    <w:uiPriority w:val="99"/>
    <w:rsid w:val="00242750"/>
    <w:rPr>
      <w:rFonts w:ascii="Times New Roman" w:eastAsia="Times New Roman" w:hAnsi="Times New Roman"/>
    </w:rPr>
  </w:style>
  <w:style w:type="paragraph" w:styleId="Testofumetto">
    <w:name w:val="Balloon Text"/>
    <w:basedOn w:val="Normale"/>
    <w:link w:val="TestofumettoCarattere"/>
    <w:uiPriority w:val="99"/>
    <w:semiHidden/>
    <w:unhideWhenUsed/>
    <w:rsid w:val="00242750"/>
    <w:rPr>
      <w:rFonts w:ascii="Tahoma" w:hAnsi="Tahoma" w:cs="Tahoma"/>
      <w:sz w:val="16"/>
      <w:szCs w:val="16"/>
    </w:rPr>
  </w:style>
  <w:style w:type="character" w:customStyle="1" w:styleId="TestofumettoCarattere">
    <w:name w:val="Testo fumetto Carattere"/>
    <w:link w:val="Testofumetto"/>
    <w:uiPriority w:val="99"/>
    <w:semiHidden/>
    <w:rsid w:val="00242750"/>
    <w:rPr>
      <w:rFonts w:ascii="Tahoma" w:eastAsia="Times New Roman" w:hAnsi="Tahoma" w:cs="Tahoma"/>
      <w:sz w:val="16"/>
      <w:szCs w:val="16"/>
    </w:rPr>
  </w:style>
  <w:style w:type="character" w:styleId="Numeropagina">
    <w:name w:val="page number"/>
    <w:rsid w:val="00242750"/>
  </w:style>
  <w:style w:type="character" w:styleId="Rimandocommento">
    <w:name w:val="annotation reference"/>
    <w:basedOn w:val="Carpredefinitoparagrafo"/>
    <w:uiPriority w:val="99"/>
    <w:semiHidden/>
    <w:unhideWhenUsed/>
    <w:rsid w:val="0011418A"/>
    <w:rPr>
      <w:sz w:val="16"/>
      <w:szCs w:val="16"/>
    </w:rPr>
  </w:style>
  <w:style w:type="paragraph" w:styleId="Testocommento">
    <w:name w:val="annotation text"/>
    <w:basedOn w:val="Normale"/>
    <w:link w:val="TestocommentoCarattere"/>
    <w:uiPriority w:val="99"/>
    <w:semiHidden/>
    <w:unhideWhenUsed/>
    <w:rsid w:val="0011418A"/>
  </w:style>
  <w:style w:type="character" w:customStyle="1" w:styleId="TestocommentoCarattere">
    <w:name w:val="Testo commento Carattere"/>
    <w:basedOn w:val="Carpredefinitoparagrafo"/>
    <w:link w:val="Testocommento"/>
    <w:uiPriority w:val="99"/>
    <w:semiHidden/>
    <w:rsid w:val="0011418A"/>
    <w:rPr>
      <w:rFonts w:ascii="Times New Roman" w:eastAsia="Times New Roman" w:hAnsi="Times New Roman"/>
    </w:rPr>
  </w:style>
  <w:style w:type="paragraph" w:styleId="Soggettocommento">
    <w:name w:val="annotation subject"/>
    <w:basedOn w:val="Testocommento"/>
    <w:next w:val="Testocommento"/>
    <w:link w:val="SoggettocommentoCarattere"/>
    <w:uiPriority w:val="99"/>
    <w:semiHidden/>
    <w:unhideWhenUsed/>
    <w:rsid w:val="0011418A"/>
    <w:rPr>
      <w:b/>
      <w:bCs/>
    </w:rPr>
  </w:style>
  <w:style w:type="character" w:customStyle="1" w:styleId="SoggettocommentoCarattere">
    <w:name w:val="Soggetto commento Carattere"/>
    <w:basedOn w:val="TestocommentoCarattere"/>
    <w:link w:val="Soggettocommento"/>
    <w:uiPriority w:val="99"/>
    <w:semiHidden/>
    <w:rsid w:val="0011418A"/>
    <w:rPr>
      <w:rFonts w:ascii="Times New Roman" w:eastAsia="Times New Roman" w:hAnsi="Times New Roman"/>
      <w:b/>
      <w:bCs/>
    </w:rPr>
  </w:style>
  <w:style w:type="paragraph" w:styleId="Sommario1">
    <w:name w:val="toc 1"/>
    <w:basedOn w:val="Normale"/>
    <w:next w:val="Normale"/>
    <w:autoRedefine/>
    <w:uiPriority w:val="39"/>
    <w:unhideWhenUsed/>
    <w:qFormat/>
    <w:rsid w:val="00A477ED"/>
    <w:pPr>
      <w:tabs>
        <w:tab w:val="right" w:leader="dot" w:pos="9629"/>
      </w:tabs>
      <w:spacing w:after="360"/>
    </w:pPr>
    <w:rPr>
      <w:rFonts w:ascii="Allianz Neo" w:eastAsia="Allianz Sans Light" w:hAnsi="Allianz Neo"/>
      <w:bCs/>
      <w:iCs/>
      <w:noProof/>
      <w:color w:val="003781"/>
      <w:sz w:val="24"/>
      <w:szCs w:val="24"/>
    </w:rPr>
  </w:style>
  <w:style w:type="character" w:styleId="Collegamentoipertestuale">
    <w:name w:val="Hyperlink"/>
    <w:basedOn w:val="Carpredefinitoparagrafo"/>
    <w:uiPriority w:val="99"/>
    <w:unhideWhenUsed/>
    <w:rsid w:val="0044169B"/>
    <w:rPr>
      <w:color w:val="0000FF" w:themeColor="hyperlink"/>
      <w:u w:val="single"/>
    </w:rPr>
  </w:style>
  <w:style w:type="paragraph" w:customStyle="1" w:styleId="Definizione">
    <w:name w:val="Definizione"/>
    <w:basedOn w:val="Corpotesto"/>
    <w:rsid w:val="00AB314C"/>
    <w:pPr>
      <w:spacing w:after="0" w:line="240" w:lineRule="atLeast"/>
      <w:ind w:left="2268" w:hanging="2268"/>
      <w:jc w:val="both"/>
    </w:pPr>
    <w:rPr>
      <w:rFonts w:ascii="NewBskvll BT" w:hAnsi="NewBskvll BT"/>
    </w:rPr>
  </w:style>
  <w:style w:type="paragraph" w:customStyle="1" w:styleId="DEF1">
    <w:name w:val="DEF1"/>
    <w:basedOn w:val="Definizione"/>
    <w:rsid w:val="00AB314C"/>
    <w:pPr>
      <w:ind w:left="2608" w:hanging="340"/>
    </w:pPr>
  </w:style>
  <w:style w:type="paragraph" w:styleId="Corpotesto">
    <w:name w:val="Body Text"/>
    <w:basedOn w:val="Normale"/>
    <w:link w:val="CorpotestoCarattere"/>
    <w:uiPriority w:val="99"/>
    <w:semiHidden/>
    <w:unhideWhenUsed/>
    <w:rsid w:val="00AB314C"/>
    <w:pPr>
      <w:spacing w:after="120"/>
    </w:pPr>
  </w:style>
  <w:style w:type="character" w:customStyle="1" w:styleId="CorpotestoCarattere">
    <w:name w:val="Corpo testo Carattere"/>
    <w:basedOn w:val="Carpredefinitoparagrafo"/>
    <w:link w:val="Corpotesto"/>
    <w:uiPriority w:val="99"/>
    <w:semiHidden/>
    <w:rsid w:val="00AB314C"/>
    <w:rPr>
      <w:rFonts w:ascii="Times New Roman" w:eastAsia="Times New Roman" w:hAnsi="Times New Roman"/>
    </w:rPr>
  </w:style>
  <w:style w:type="paragraph" w:styleId="Revisione">
    <w:name w:val="Revision"/>
    <w:hidden/>
    <w:uiPriority w:val="99"/>
    <w:semiHidden/>
    <w:rsid w:val="00AB314C"/>
    <w:rPr>
      <w:rFonts w:ascii="Times New Roman" w:eastAsia="Times New Roman" w:hAnsi="Times New Roman"/>
    </w:rPr>
  </w:style>
  <w:style w:type="paragraph" w:styleId="Titolosommario">
    <w:name w:val="TOC Heading"/>
    <w:basedOn w:val="Titolo1"/>
    <w:next w:val="Normale"/>
    <w:uiPriority w:val="39"/>
    <w:unhideWhenUsed/>
    <w:qFormat/>
    <w:rsid w:val="008C2F4B"/>
    <w:pPr>
      <w:keepLines/>
      <w:spacing w:before="480" w:line="276" w:lineRule="auto"/>
      <w:outlineLvl w:val="9"/>
    </w:pPr>
    <w:rPr>
      <w:rFonts w:asciiTheme="majorHAnsi" w:eastAsiaTheme="majorEastAsia" w:hAnsiTheme="majorHAnsi" w:cstheme="majorBidi"/>
      <w:b/>
      <w:bCs/>
      <w:i w:val="0"/>
      <w:color w:val="365F91" w:themeColor="accent1" w:themeShade="BF"/>
      <w:sz w:val="28"/>
      <w:szCs w:val="28"/>
    </w:rPr>
  </w:style>
  <w:style w:type="paragraph" w:styleId="Sommario2">
    <w:name w:val="toc 2"/>
    <w:basedOn w:val="Normale"/>
    <w:next w:val="Normale"/>
    <w:autoRedefine/>
    <w:uiPriority w:val="39"/>
    <w:semiHidden/>
    <w:unhideWhenUsed/>
    <w:qFormat/>
    <w:rsid w:val="008C2F4B"/>
    <w:pPr>
      <w:spacing w:after="100" w:line="276" w:lineRule="auto"/>
      <w:ind w:left="220"/>
    </w:pPr>
    <w:rPr>
      <w:rFonts w:asciiTheme="minorHAnsi" w:eastAsiaTheme="minorEastAsia" w:hAnsiTheme="minorHAnsi" w:cstheme="minorBidi"/>
      <w:sz w:val="22"/>
      <w:szCs w:val="22"/>
    </w:rPr>
  </w:style>
  <w:style w:type="paragraph" w:styleId="Sommario3">
    <w:name w:val="toc 3"/>
    <w:basedOn w:val="Normale"/>
    <w:next w:val="Normale"/>
    <w:autoRedefine/>
    <w:uiPriority w:val="39"/>
    <w:semiHidden/>
    <w:unhideWhenUsed/>
    <w:qFormat/>
    <w:rsid w:val="008C2F4B"/>
    <w:pPr>
      <w:spacing w:after="100" w:line="276" w:lineRule="auto"/>
      <w:ind w:left="440"/>
    </w:pPr>
    <w:rPr>
      <w:rFonts w:asciiTheme="minorHAnsi" w:eastAsiaTheme="minorEastAsia" w:hAnsiTheme="minorHAnsi" w:cstheme="minorBidi"/>
      <w:sz w:val="22"/>
      <w:szCs w:val="22"/>
    </w:rPr>
  </w:style>
  <w:style w:type="table" w:styleId="Grigliatabella">
    <w:name w:val="Table Grid"/>
    <w:basedOn w:val="Tabellanormale"/>
    <w:uiPriority w:val="59"/>
    <w:rsid w:val="00AF01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685C55"/>
    <w:pPr>
      <w:spacing w:before="100" w:beforeAutospacing="1" w:after="100" w:afterAutospacing="1"/>
    </w:pPr>
    <w:rPr>
      <w:sz w:val="24"/>
      <w:szCs w:val="24"/>
    </w:rPr>
  </w:style>
  <w:style w:type="paragraph" w:styleId="Testonormale">
    <w:name w:val="Plain Text"/>
    <w:basedOn w:val="Normale"/>
    <w:link w:val="TestonormaleCarattere"/>
    <w:uiPriority w:val="99"/>
    <w:unhideWhenUsed/>
    <w:rsid w:val="00610854"/>
    <w:rPr>
      <w:rFonts w:ascii="Tahoma" w:eastAsiaTheme="minorHAnsi" w:hAnsi="Tahoma" w:cs="Tahoma"/>
      <w:sz w:val="18"/>
      <w:szCs w:val="18"/>
      <w:lang w:eastAsia="en-US"/>
    </w:rPr>
  </w:style>
  <w:style w:type="character" w:customStyle="1" w:styleId="TestonormaleCarattere">
    <w:name w:val="Testo normale Carattere"/>
    <w:basedOn w:val="Carpredefinitoparagrafo"/>
    <w:link w:val="Testonormale"/>
    <w:uiPriority w:val="99"/>
    <w:rsid w:val="00610854"/>
    <w:rPr>
      <w:rFonts w:ascii="Tahoma" w:eastAsiaTheme="minorHAnsi" w:hAnsi="Tahoma" w:cs="Tahoma"/>
      <w:sz w:val="18"/>
      <w:szCs w:val="18"/>
      <w:lang w:eastAsia="en-US"/>
    </w:rPr>
  </w:style>
  <w:style w:type="paragraph" w:customStyle="1" w:styleId="Titolodocumento">
    <w:name w:val="Titolo documento"/>
    <w:basedOn w:val="Normale"/>
    <w:rsid w:val="003D09FF"/>
    <w:pPr>
      <w:spacing w:after="60" w:line="280" w:lineRule="atLeast"/>
    </w:pPr>
    <w:rPr>
      <w:rFonts w:ascii="Verdana" w:hAnsi="Verdana"/>
      <w:b/>
      <w:sz w:val="56"/>
    </w:rPr>
  </w:style>
  <w:style w:type="paragraph" w:customStyle="1" w:styleId="Default">
    <w:name w:val="Default"/>
    <w:rsid w:val="00260612"/>
    <w:pPr>
      <w:autoSpaceDE w:val="0"/>
      <w:autoSpaceDN w:val="0"/>
      <w:adjustRightInd w:val="0"/>
    </w:pPr>
    <w:rPr>
      <w:rFonts w:ascii="Allianz Sans" w:hAnsi="Allianz Sans" w:cs="Allianz Sans"/>
      <w:color w:val="000000"/>
      <w:sz w:val="24"/>
      <w:szCs w:val="24"/>
      <w:lang w:bidi="hi-IN"/>
    </w:rPr>
  </w:style>
  <w:style w:type="character" w:styleId="Testosegnaposto">
    <w:name w:val="Placeholder Text"/>
    <w:basedOn w:val="Carpredefinitoparagrafo"/>
    <w:uiPriority w:val="99"/>
    <w:semiHidden/>
    <w:rsid w:val="00BD3B4D"/>
    <w:rPr>
      <w:color w:val="808080"/>
    </w:rPr>
  </w:style>
  <w:style w:type="character" w:styleId="Enfasiintensa">
    <w:name w:val="Intense Emphasis"/>
    <w:uiPriority w:val="21"/>
    <w:qFormat/>
    <w:rsid w:val="00AD1EE9"/>
    <w:rPr>
      <w:rFonts w:ascii="Allianz Sans Light" w:hAnsi="Allianz Sans Light"/>
      <w:b/>
      <w:bCs/>
      <w:color w:val="0070C0"/>
    </w:rPr>
  </w:style>
  <w:style w:type="paragraph" w:styleId="Nessunaspaziatura">
    <w:name w:val="No Spacing"/>
    <w:link w:val="NessunaspaziaturaCarattere"/>
    <w:uiPriority w:val="1"/>
    <w:qFormat/>
    <w:rsid w:val="001D4B6B"/>
    <w:rPr>
      <w:rFonts w:asciiTheme="minorHAnsi" w:eastAsiaTheme="minorEastAsia" w:hAnsiTheme="minorHAnsi" w:cstheme="minorBidi"/>
      <w:sz w:val="22"/>
      <w:szCs w:val="22"/>
    </w:rPr>
  </w:style>
  <w:style w:type="character" w:customStyle="1" w:styleId="NessunaspaziaturaCarattere">
    <w:name w:val="Nessuna spaziatura Carattere"/>
    <w:basedOn w:val="Carpredefinitoparagrafo"/>
    <w:link w:val="Nessunaspaziatura"/>
    <w:uiPriority w:val="1"/>
    <w:rsid w:val="001D4B6B"/>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833847">
      <w:bodyDiv w:val="1"/>
      <w:marLeft w:val="0"/>
      <w:marRight w:val="0"/>
      <w:marTop w:val="0"/>
      <w:marBottom w:val="0"/>
      <w:divBdr>
        <w:top w:val="none" w:sz="0" w:space="0" w:color="auto"/>
        <w:left w:val="none" w:sz="0" w:space="0" w:color="auto"/>
        <w:bottom w:val="none" w:sz="0" w:space="0" w:color="auto"/>
        <w:right w:val="none" w:sz="0" w:space="0" w:color="auto"/>
      </w:divBdr>
    </w:div>
    <w:div w:id="402337040">
      <w:bodyDiv w:val="1"/>
      <w:marLeft w:val="0"/>
      <w:marRight w:val="0"/>
      <w:marTop w:val="0"/>
      <w:marBottom w:val="0"/>
      <w:divBdr>
        <w:top w:val="none" w:sz="0" w:space="0" w:color="auto"/>
        <w:left w:val="none" w:sz="0" w:space="0" w:color="auto"/>
        <w:bottom w:val="none" w:sz="0" w:space="0" w:color="auto"/>
        <w:right w:val="none" w:sz="0" w:space="0" w:color="auto"/>
      </w:divBdr>
    </w:div>
    <w:div w:id="668366418">
      <w:bodyDiv w:val="1"/>
      <w:marLeft w:val="0"/>
      <w:marRight w:val="0"/>
      <w:marTop w:val="0"/>
      <w:marBottom w:val="0"/>
      <w:divBdr>
        <w:top w:val="none" w:sz="0" w:space="0" w:color="auto"/>
        <w:left w:val="none" w:sz="0" w:space="0" w:color="auto"/>
        <w:bottom w:val="none" w:sz="0" w:space="0" w:color="auto"/>
        <w:right w:val="none" w:sz="0" w:space="0" w:color="auto"/>
      </w:divBdr>
    </w:div>
    <w:div w:id="919411497">
      <w:bodyDiv w:val="1"/>
      <w:marLeft w:val="0"/>
      <w:marRight w:val="0"/>
      <w:marTop w:val="0"/>
      <w:marBottom w:val="0"/>
      <w:divBdr>
        <w:top w:val="none" w:sz="0" w:space="0" w:color="auto"/>
        <w:left w:val="none" w:sz="0" w:space="0" w:color="auto"/>
        <w:bottom w:val="none" w:sz="0" w:space="0" w:color="auto"/>
        <w:right w:val="none" w:sz="0" w:space="0" w:color="auto"/>
      </w:divBdr>
    </w:div>
    <w:div w:id="1002783616">
      <w:bodyDiv w:val="1"/>
      <w:marLeft w:val="0"/>
      <w:marRight w:val="0"/>
      <w:marTop w:val="0"/>
      <w:marBottom w:val="0"/>
      <w:divBdr>
        <w:top w:val="none" w:sz="0" w:space="0" w:color="auto"/>
        <w:left w:val="none" w:sz="0" w:space="0" w:color="auto"/>
        <w:bottom w:val="none" w:sz="0" w:space="0" w:color="auto"/>
        <w:right w:val="none" w:sz="0" w:space="0" w:color="auto"/>
      </w:divBdr>
    </w:div>
    <w:div w:id="1214393278">
      <w:bodyDiv w:val="1"/>
      <w:marLeft w:val="0"/>
      <w:marRight w:val="0"/>
      <w:marTop w:val="0"/>
      <w:marBottom w:val="0"/>
      <w:divBdr>
        <w:top w:val="none" w:sz="0" w:space="0" w:color="auto"/>
        <w:left w:val="none" w:sz="0" w:space="0" w:color="auto"/>
        <w:bottom w:val="none" w:sz="0" w:space="0" w:color="auto"/>
        <w:right w:val="none" w:sz="0" w:space="0" w:color="auto"/>
      </w:divBdr>
    </w:div>
    <w:div w:id="1623532702">
      <w:bodyDiv w:val="1"/>
      <w:marLeft w:val="0"/>
      <w:marRight w:val="0"/>
      <w:marTop w:val="0"/>
      <w:marBottom w:val="0"/>
      <w:divBdr>
        <w:top w:val="none" w:sz="0" w:space="0" w:color="auto"/>
        <w:left w:val="none" w:sz="0" w:space="0" w:color="auto"/>
        <w:bottom w:val="none" w:sz="0" w:space="0" w:color="auto"/>
        <w:right w:val="none" w:sz="0" w:space="0" w:color="auto"/>
      </w:divBdr>
    </w:div>
    <w:div w:id="1634486124">
      <w:bodyDiv w:val="1"/>
      <w:marLeft w:val="0"/>
      <w:marRight w:val="0"/>
      <w:marTop w:val="0"/>
      <w:marBottom w:val="0"/>
      <w:divBdr>
        <w:top w:val="none" w:sz="0" w:space="0" w:color="auto"/>
        <w:left w:val="none" w:sz="0" w:space="0" w:color="auto"/>
        <w:bottom w:val="none" w:sz="0" w:space="0" w:color="auto"/>
        <w:right w:val="none" w:sz="0" w:space="0" w:color="auto"/>
      </w:divBdr>
    </w:div>
    <w:div w:id="1666931686">
      <w:bodyDiv w:val="1"/>
      <w:marLeft w:val="0"/>
      <w:marRight w:val="0"/>
      <w:marTop w:val="0"/>
      <w:marBottom w:val="0"/>
      <w:divBdr>
        <w:top w:val="none" w:sz="0" w:space="0" w:color="auto"/>
        <w:left w:val="none" w:sz="0" w:space="0" w:color="auto"/>
        <w:bottom w:val="none" w:sz="0" w:space="0" w:color="auto"/>
        <w:right w:val="none" w:sz="0" w:space="0" w:color="auto"/>
      </w:divBdr>
    </w:div>
    <w:div w:id="1702395784">
      <w:bodyDiv w:val="1"/>
      <w:marLeft w:val="0"/>
      <w:marRight w:val="0"/>
      <w:marTop w:val="0"/>
      <w:marBottom w:val="0"/>
      <w:divBdr>
        <w:top w:val="none" w:sz="0" w:space="0" w:color="auto"/>
        <w:left w:val="none" w:sz="0" w:space="0" w:color="auto"/>
        <w:bottom w:val="none" w:sz="0" w:space="0" w:color="auto"/>
        <w:right w:val="none" w:sz="0" w:space="0" w:color="auto"/>
      </w:divBdr>
    </w:div>
    <w:div w:id="1784611275">
      <w:bodyDiv w:val="1"/>
      <w:marLeft w:val="0"/>
      <w:marRight w:val="0"/>
      <w:marTop w:val="0"/>
      <w:marBottom w:val="0"/>
      <w:divBdr>
        <w:top w:val="none" w:sz="0" w:space="0" w:color="auto"/>
        <w:left w:val="none" w:sz="0" w:space="0" w:color="auto"/>
        <w:bottom w:val="none" w:sz="0" w:space="0" w:color="auto"/>
        <w:right w:val="none" w:sz="0" w:space="0" w:color="auto"/>
      </w:divBdr>
    </w:div>
    <w:div w:id="1852988404">
      <w:bodyDiv w:val="1"/>
      <w:marLeft w:val="0"/>
      <w:marRight w:val="0"/>
      <w:marTop w:val="0"/>
      <w:marBottom w:val="0"/>
      <w:divBdr>
        <w:top w:val="none" w:sz="0" w:space="0" w:color="auto"/>
        <w:left w:val="none" w:sz="0" w:space="0" w:color="auto"/>
        <w:bottom w:val="none" w:sz="0" w:space="0" w:color="auto"/>
        <w:right w:val="none" w:sz="0" w:space="0" w:color="auto"/>
      </w:divBdr>
    </w:div>
    <w:div w:id="1942715126">
      <w:bodyDiv w:val="1"/>
      <w:marLeft w:val="0"/>
      <w:marRight w:val="0"/>
      <w:marTop w:val="0"/>
      <w:marBottom w:val="0"/>
      <w:divBdr>
        <w:top w:val="none" w:sz="0" w:space="0" w:color="auto"/>
        <w:left w:val="none" w:sz="0" w:space="0" w:color="auto"/>
        <w:bottom w:val="none" w:sz="0" w:space="0" w:color="auto"/>
        <w:right w:val="none" w:sz="0" w:space="0" w:color="auto"/>
      </w:divBdr>
    </w:div>
    <w:div w:id="2044161685">
      <w:bodyDiv w:val="1"/>
      <w:marLeft w:val="0"/>
      <w:marRight w:val="0"/>
      <w:marTop w:val="0"/>
      <w:marBottom w:val="0"/>
      <w:divBdr>
        <w:top w:val="none" w:sz="0" w:space="0" w:color="auto"/>
        <w:left w:val="none" w:sz="0" w:space="0" w:color="auto"/>
        <w:bottom w:val="none" w:sz="0" w:space="0" w:color="auto"/>
        <w:right w:val="none" w:sz="0" w:space="0" w:color="auto"/>
      </w:divBdr>
    </w:div>
    <w:div w:id="212488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LAVORI\LCE\LCE%20Linee%20Guida\UWP-BRE%20Property\Multiline%20-%20BRE\6.%20Questionari\20162217_Questionari%20nuova%20versione\Versione%20preparatoria\20161117_SEZ.%202%20-%20Questionario%20minigrading_v02.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DA1AD9CA7BAA4FB4C261D7796F8E96" ma:contentTypeVersion="14" ma:contentTypeDescription="Create a new document." ma:contentTypeScope="" ma:versionID="631c314724bbac92b33dd63ba277e324">
  <xsd:schema xmlns:xsd="http://www.w3.org/2001/XMLSchema" xmlns:xs="http://www.w3.org/2001/XMLSchema" xmlns:p="http://schemas.microsoft.com/office/2006/metadata/properties" xmlns:ns3="ea9e7cff-66ca-4150-9349-ad08fe9a1bda" xmlns:ns4="6786750b-c68e-4fcc-a179-e3cccdc7bac3" targetNamespace="http://schemas.microsoft.com/office/2006/metadata/properties" ma:root="true" ma:fieldsID="e5f6cf0a61fd93a7c1c8feefe7a4cdc9" ns3:_="" ns4:_="">
    <xsd:import namespace="ea9e7cff-66ca-4150-9349-ad08fe9a1bda"/>
    <xsd:import namespace="6786750b-c68e-4fcc-a179-e3cccdc7bac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9e7cff-66ca-4150-9349-ad08fe9a1b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86750b-c68e-4fcc-a179-e3cccdc7ba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6C7119-9038-4EB9-99CE-AC7D504BEA9F}">
  <ds:schemaRefs>
    <ds:schemaRef ds:uri="http://schemas.microsoft.com/sharepoint/v3/contenttype/forms"/>
  </ds:schemaRefs>
</ds:datastoreItem>
</file>

<file path=customXml/itemProps2.xml><?xml version="1.0" encoding="utf-8"?>
<ds:datastoreItem xmlns:ds="http://schemas.openxmlformats.org/officeDocument/2006/customXml" ds:itemID="{6004AB3B-8A77-419F-9D0E-3277403D4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9e7cff-66ca-4150-9349-ad08fe9a1bda"/>
    <ds:schemaRef ds:uri="6786750b-c68e-4fcc-a179-e3cccdc7ba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FA3A6B-9ADA-4995-8793-8279F1F07F8F}">
  <ds:schemaRefs>
    <ds:schemaRef ds:uri="http://schemas.openxmlformats.org/officeDocument/2006/bibliography"/>
  </ds:schemaRefs>
</ds:datastoreItem>
</file>

<file path=customXml/itemProps4.xml><?xml version="1.0" encoding="utf-8"?>
<ds:datastoreItem xmlns:ds="http://schemas.openxmlformats.org/officeDocument/2006/customXml" ds:itemID="{C4D16683-FDDD-499E-85C2-B70CAB403D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20161117_SEZ. 2 - Questionario minigrading_v02</Template>
  <TotalTime>0</TotalTime>
  <Pages>15</Pages>
  <Words>4218</Words>
  <Characters>24048</Characters>
  <Application>Microsoft Office Word</Application>
  <DocSecurity>0</DocSecurity>
  <Lines>200</Lines>
  <Paragraphs>56</Paragraphs>
  <ScaleCrop>false</ScaleCrop>
  <HeadingPairs>
    <vt:vector size="2" baseType="variant">
      <vt:variant>
        <vt:lpstr>Titolo</vt:lpstr>
      </vt:variant>
      <vt:variant>
        <vt:i4>1</vt:i4>
      </vt:variant>
    </vt:vector>
  </HeadingPairs>
  <TitlesOfParts>
    <vt:vector size="1" baseType="lpstr">
      <vt:lpstr/>
    </vt:vector>
  </TitlesOfParts>
  <Company>Allianz S.p.A.</Company>
  <LinksUpToDate>false</LinksUpToDate>
  <CharactersWithSpaces>28210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Prelz Pierpaolo</dc:creator>
  <cp:lastModifiedBy>Massocco, Jacopo (Allianz Spa)</cp:lastModifiedBy>
  <cp:revision>7</cp:revision>
  <cp:lastPrinted>2022-03-21T11:19:00Z</cp:lastPrinted>
  <dcterms:created xsi:type="dcterms:W3CDTF">2022-06-13T20:25:00Z</dcterms:created>
  <dcterms:modified xsi:type="dcterms:W3CDTF">2022-07-25T15:10:00Z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0x01010067DA1AD9CA7BAA4FB4C261D7796F8E96</vt:lpwstr>
  </property>
  <property fmtid="{D5CDD505-2E9C-101B-9397-08002B2CF9AE}" pid="4" name="MSIP_Label_863bc15e-e7bf-41c1-bdb3-03882d8a2e2c_Enabled">
    <vt:lpwstr>true</vt:lpwstr>
  </property>
  <property fmtid="{D5CDD505-2E9C-101B-9397-08002B2CF9AE}" pid="5" name="MSIP_Label_863bc15e-e7bf-41c1-bdb3-03882d8a2e2c_SetDate">
    <vt:lpwstr>2022-04-22T13:54:35Z</vt:lpwstr>
  </property>
  <property fmtid="{D5CDD505-2E9C-101B-9397-08002B2CF9AE}" pid="6" name="MSIP_Label_863bc15e-e7bf-41c1-bdb3-03882d8a2e2c_Method">
    <vt:lpwstr>Privileged</vt:lpwstr>
  </property>
  <property fmtid="{D5CDD505-2E9C-101B-9397-08002B2CF9AE}" pid="7" name="MSIP_Label_863bc15e-e7bf-41c1-bdb3-03882d8a2e2c_Name">
    <vt:lpwstr>863bc15e-e7bf-41c1-bdb3-03882d8a2e2c</vt:lpwstr>
  </property>
  <property fmtid="{D5CDD505-2E9C-101B-9397-08002B2CF9AE}" pid="8" name="MSIP_Label_863bc15e-e7bf-41c1-bdb3-03882d8a2e2c_SiteId">
    <vt:lpwstr>6e06e42d-6925-47c6-b9e7-9581c7ca302a</vt:lpwstr>
  </property>
  <property fmtid="{D5CDD505-2E9C-101B-9397-08002B2CF9AE}" pid="9" name="MSIP_Label_863bc15e-e7bf-41c1-bdb3-03882d8a2e2c_ActionId">
    <vt:lpwstr>a529134f-3b3a-4dd0-8184-c623249ed294</vt:lpwstr>
  </property>
  <property fmtid="{D5CDD505-2E9C-101B-9397-08002B2CF9AE}" pid="10" name="MSIP_Label_863bc15e-e7bf-41c1-bdb3-03882d8a2e2c_ContentBits">
    <vt:lpwstr>1</vt:lpwstr>
  </property>
</Properties>
</file>